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B7" w:rsidRDefault="00DB5CB7" w:rsidP="006F7FF2">
      <w:pPr>
        <w:spacing w:after="0"/>
        <w:rPr>
          <w:rFonts w:ascii="Goethe FF Clan" w:hAnsi="Goethe FF Clan"/>
          <w:b/>
        </w:rPr>
      </w:pPr>
      <w:proofErr w:type="spellStart"/>
      <w:r w:rsidRPr="00DB5CB7">
        <w:rPr>
          <w:rFonts w:ascii="Goethe FF Clan" w:hAnsi="Goethe FF Clan"/>
          <w:b/>
        </w:rPr>
        <w:t>Tak</w:t>
      </w:r>
      <w:proofErr w:type="spellEnd"/>
      <w:r w:rsidRPr="00DB5CB7">
        <w:rPr>
          <w:rFonts w:ascii="Goethe FF Clan" w:hAnsi="Goethe FF Clan"/>
          <w:b/>
        </w:rPr>
        <w:t xml:space="preserve"> </w:t>
      </w:r>
      <w:proofErr w:type="spellStart"/>
      <w:r w:rsidRPr="00DB5CB7">
        <w:rPr>
          <w:rFonts w:ascii="Goethe FF Clan" w:hAnsi="Goethe FF Clan"/>
          <w:b/>
        </w:rPr>
        <w:t>daleko</w:t>
      </w:r>
      <w:proofErr w:type="spellEnd"/>
      <w:r w:rsidRPr="00DB5CB7">
        <w:rPr>
          <w:rFonts w:ascii="Goethe FF Clan" w:hAnsi="Goethe FF Clan"/>
          <w:b/>
        </w:rPr>
        <w:t xml:space="preserve">, </w:t>
      </w:r>
      <w:proofErr w:type="spellStart"/>
      <w:r w:rsidRPr="00DB5CB7">
        <w:rPr>
          <w:rFonts w:ascii="Goethe FF Clan" w:hAnsi="Goethe FF Clan"/>
          <w:b/>
        </w:rPr>
        <w:t>tak</w:t>
      </w:r>
      <w:proofErr w:type="spellEnd"/>
      <w:r w:rsidRPr="00DB5CB7">
        <w:rPr>
          <w:rFonts w:ascii="Goethe FF Clan" w:hAnsi="Goethe FF Clan"/>
          <w:b/>
        </w:rPr>
        <w:t xml:space="preserve"> </w:t>
      </w:r>
      <w:proofErr w:type="spellStart"/>
      <w:r w:rsidRPr="00DB5CB7">
        <w:rPr>
          <w:rFonts w:ascii="Goethe FF Clan" w:hAnsi="Goethe FF Clan"/>
          <w:b/>
        </w:rPr>
        <w:t>blisko</w:t>
      </w:r>
      <w:proofErr w:type="spellEnd"/>
    </w:p>
    <w:p w:rsidR="00DD290A" w:rsidRDefault="00DD290A" w:rsidP="006F7FF2">
      <w:pPr>
        <w:spacing w:after="0"/>
        <w:rPr>
          <w:rFonts w:ascii="Goethe FF Clan" w:hAnsi="Goethe FF Clan"/>
          <w:b/>
        </w:rPr>
      </w:pPr>
      <w:bookmarkStart w:id="0" w:name="_GoBack"/>
      <w:bookmarkEnd w:id="0"/>
    </w:p>
    <w:p w:rsidR="00E76E48" w:rsidRPr="00E76E48" w:rsidRDefault="004B3C2B" w:rsidP="006F7FF2">
      <w:pPr>
        <w:spacing w:after="0"/>
        <w:rPr>
          <w:rFonts w:ascii="Goethe FF Clan" w:hAnsi="Goethe FF Clan"/>
          <w:b/>
        </w:rPr>
      </w:pPr>
      <w:r>
        <w:rPr>
          <w:noProof/>
          <w:lang w:eastAsia="de-DE"/>
        </w:rPr>
        <w:drawing>
          <wp:inline distT="0" distB="0" distL="0" distR="0" wp14:anchorId="73B46D08" wp14:editId="6BC7B075">
            <wp:extent cx="5017273" cy="3275563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3522" cy="327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FF2" w:rsidRPr="00253439" w:rsidRDefault="006F7FF2" w:rsidP="006F7FF2">
      <w:pPr>
        <w:spacing w:after="0"/>
        <w:rPr>
          <w:rFonts w:ascii="Goethe FF Clan" w:hAnsi="Goethe FF Clan"/>
          <w:sz w:val="18"/>
          <w:lang w:val="pl-PL"/>
        </w:rPr>
      </w:pPr>
      <w:r w:rsidRPr="00253439">
        <w:rPr>
          <w:rFonts w:ascii="Goethe FF Clan" w:hAnsi="Goethe FF Clan"/>
          <w:sz w:val="18"/>
          <w:lang w:val="pl-PL"/>
        </w:rPr>
        <w:t xml:space="preserve">© </w:t>
      </w:r>
      <w:r w:rsidR="004B3C2B" w:rsidRPr="00253439">
        <w:rPr>
          <w:rFonts w:ascii="Goethe FF Clan" w:hAnsi="Goethe FF Clan"/>
          <w:sz w:val="18"/>
          <w:lang w:val="pl-PL"/>
        </w:rPr>
        <w:t>Goethe-</w:t>
      </w:r>
      <w:proofErr w:type="spellStart"/>
      <w:r w:rsidR="004B3C2B" w:rsidRPr="00253439">
        <w:rPr>
          <w:rFonts w:ascii="Goethe FF Clan" w:hAnsi="Goethe FF Clan"/>
          <w:sz w:val="18"/>
          <w:lang w:val="pl-PL"/>
        </w:rPr>
        <w:t>Institut</w:t>
      </w:r>
      <w:proofErr w:type="spellEnd"/>
    </w:p>
    <w:p w:rsidR="006F7FF2" w:rsidRPr="00253439" w:rsidRDefault="006F7FF2" w:rsidP="006F7FF2">
      <w:pPr>
        <w:spacing w:after="0"/>
        <w:rPr>
          <w:rFonts w:ascii="Goethe FF Clan" w:hAnsi="Goethe FF Clan"/>
          <w:lang w:val="pl-PL"/>
        </w:rPr>
      </w:pPr>
    </w:p>
    <w:p w:rsidR="00253439" w:rsidRPr="00253439" w:rsidRDefault="00253439" w:rsidP="00253439">
      <w:pPr>
        <w:spacing w:after="0"/>
        <w:rPr>
          <w:rFonts w:ascii="Goethe FF Clan" w:hAnsi="Goethe FF Clan"/>
          <w:lang w:val="pl-PL"/>
        </w:rPr>
      </w:pPr>
      <w:r w:rsidRPr="00253439">
        <w:rPr>
          <w:rFonts w:ascii="Goethe FF Clan" w:hAnsi="Goethe FF Clan"/>
          <w:lang w:val="pl-PL"/>
        </w:rPr>
        <w:t xml:space="preserve">Reżyseria: </w:t>
      </w:r>
      <w:proofErr w:type="spellStart"/>
      <w:r w:rsidRPr="00253439">
        <w:rPr>
          <w:rFonts w:ascii="Goethe FF Clan" w:hAnsi="Goethe FF Clan"/>
          <w:lang w:val="pl-PL"/>
        </w:rPr>
        <w:t>Wim</w:t>
      </w:r>
      <w:proofErr w:type="spellEnd"/>
      <w:r w:rsidRPr="00253439">
        <w:rPr>
          <w:rFonts w:ascii="Goethe FF Clan" w:hAnsi="Goethe FF Clan"/>
          <w:lang w:val="pl-PL"/>
        </w:rPr>
        <w:t xml:space="preserve"> Wenders, 144 min 1993</w:t>
      </w:r>
    </w:p>
    <w:p w:rsidR="00253439" w:rsidRPr="00253439" w:rsidRDefault="00253439" w:rsidP="00253439">
      <w:pPr>
        <w:spacing w:after="0"/>
        <w:rPr>
          <w:rFonts w:ascii="Goethe FF Clan" w:hAnsi="Goethe FF Clan"/>
          <w:lang w:val="pl-PL"/>
        </w:rPr>
      </w:pPr>
    </w:p>
    <w:p w:rsidR="00253439" w:rsidRPr="00253439" w:rsidRDefault="00253439" w:rsidP="00253439">
      <w:pPr>
        <w:rPr>
          <w:rFonts w:ascii="Goethe FF Clan" w:hAnsi="Goethe FF Clan"/>
          <w:lang w:val="pl-PL"/>
        </w:rPr>
      </w:pPr>
      <w:r w:rsidRPr="00253439">
        <w:rPr>
          <w:rFonts w:ascii="Goethe FF Clan" w:hAnsi="Goethe FF Clan"/>
          <w:i/>
          <w:lang w:val="pl-PL"/>
        </w:rPr>
        <w:t>Tak daleko, tak blisko</w:t>
      </w:r>
      <w:r w:rsidRPr="00253439">
        <w:rPr>
          <w:rFonts w:ascii="Goethe FF Clan" w:hAnsi="Goethe FF Clan"/>
          <w:lang w:val="pl-PL"/>
        </w:rPr>
        <w:t xml:space="preserve"> to swego rodzaju „sequel” czy kontynuacja </w:t>
      </w:r>
      <w:r w:rsidRPr="00253439">
        <w:rPr>
          <w:rFonts w:ascii="Goethe FF Clan" w:hAnsi="Goethe FF Clan"/>
          <w:i/>
          <w:lang w:val="pl-PL"/>
        </w:rPr>
        <w:t>Nieba nad Berlinem</w:t>
      </w:r>
      <w:r w:rsidRPr="00253439">
        <w:rPr>
          <w:rFonts w:ascii="Goethe FF Clan" w:hAnsi="Goethe FF Clan"/>
          <w:lang w:val="pl-PL"/>
        </w:rPr>
        <w:t>, choć tutaj anioły rozumiane są bardziej konkretnie i mniej metaforycznie. Wenders, jak sam mówi, nakręcił film przede wszystkim dla niemieckiej publiczności. Jest on próbą reakcji na zmiany w Berlinie na trzy lata po upadku muru. Plac Poczdamski już nie jest pustą przestrzenią, lecz chaotycznym placem budowy i po otwarciu granic w mieście panoszą się różni przestępcy.</w:t>
      </w:r>
    </w:p>
    <w:p w:rsidR="00253439" w:rsidRPr="00253439" w:rsidRDefault="00253439" w:rsidP="00253439">
      <w:pPr>
        <w:rPr>
          <w:rFonts w:ascii="Goethe FF Clan" w:hAnsi="Goethe FF Clan"/>
          <w:lang w:val="pl-PL"/>
        </w:rPr>
      </w:pPr>
      <w:r w:rsidRPr="00253439">
        <w:rPr>
          <w:rFonts w:ascii="Goethe FF Clan" w:hAnsi="Goethe FF Clan"/>
          <w:lang w:val="pl-PL"/>
        </w:rPr>
        <w:t xml:space="preserve">Anioł stróż </w:t>
      </w:r>
      <w:proofErr w:type="spellStart"/>
      <w:r w:rsidRPr="00253439">
        <w:rPr>
          <w:rFonts w:ascii="Goethe FF Clan" w:hAnsi="Goethe FF Clan"/>
          <w:lang w:val="pl-PL"/>
        </w:rPr>
        <w:t>Cassiel</w:t>
      </w:r>
      <w:proofErr w:type="spellEnd"/>
      <w:r w:rsidRPr="00253439">
        <w:rPr>
          <w:rFonts w:ascii="Goethe FF Clan" w:hAnsi="Goethe FF Clan"/>
          <w:lang w:val="pl-PL"/>
        </w:rPr>
        <w:t xml:space="preserve"> ratuje dziewczynkę przed śmiercią i dzięki temu czynowi staje się człowiekiem. Jego życie na Ziemi okazuje się trudne – na krótko trafia do więzienia, z którego uwalnia go jego były kolega, anioł, który w filmie </w:t>
      </w:r>
      <w:r w:rsidRPr="00253439">
        <w:rPr>
          <w:rFonts w:ascii="Goethe FF Clan" w:hAnsi="Goethe FF Clan"/>
          <w:i/>
          <w:lang w:val="pl-PL"/>
        </w:rPr>
        <w:t>Niebo nad Berlinem</w:t>
      </w:r>
      <w:r w:rsidRPr="00253439">
        <w:rPr>
          <w:rFonts w:ascii="Goethe FF Clan" w:hAnsi="Goethe FF Clan"/>
          <w:lang w:val="pl-PL"/>
        </w:rPr>
        <w:t xml:space="preserve"> stał się człowiekiem. </w:t>
      </w:r>
      <w:proofErr w:type="spellStart"/>
      <w:r w:rsidRPr="00253439">
        <w:rPr>
          <w:rFonts w:ascii="Goethe FF Clan" w:hAnsi="Goethe FF Clan"/>
          <w:lang w:val="pl-PL"/>
        </w:rPr>
        <w:t>Cassiel</w:t>
      </w:r>
      <w:proofErr w:type="spellEnd"/>
      <w:r w:rsidRPr="00253439">
        <w:rPr>
          <w:rFonts w:ascii="Goethe FF Clan" w:hAnsi="Goethe FF Clan"/>
          <w:lang w:val="pl-PL"/>
        </w:rPr>
        <w:t xml:space="preserve">, pełen dobrych zamiarów, schodzi na złą drogę, przez pewien czas jest bezdomnym alkoholikiem, </w:t>
      </w:r>
      <w:proofErr w:type="gramStart"/>
      <w:r w:rsidRPr="00253439">
        <w:rPr>
          <w:rFonts w:ascii="Goethe FF Clan" w:hAnsi="Goethe FF Clan"/>
          <w:lang w:val="pl-PL"/>
        </w:rPr>
        <w:t>pracuje jako</w:t>
      </w:r>
      <w:proofErr w:type="gramEnd"/>
      <w:r w:rsidRPr="00253439">
        <w:rPr>
          <w:rFonts w:ascii="Goethe FF Clan" w:hAnsi="Goethe FF Clan"/>
          <w:lang w:val="pl-PL"/>
        </w:rPr>
        <w:t xml:space="preserve"> wspólnik handlarza bronią i materiałami pornograficznymi, ryzykuje swoje życie, by zrujnować interesy gangstera. Po swojej śmierci </w:t>
      </w:r>
      <w:proofErr w:type="spellStart"/>
      <w:r w:rsidRPr="00253439">
        <w:rPr>
          <w:rFonts w:ascii="Goethe FF Clan" w:hAnsi="Goethe FF Clan"/>
          <w:lang w:val="pl-PL"/>
        </w:rPr>
        <w:t>Cassiel</w:t>
      </w:r>
      <w:proofErr w:type="spellEnd"/>
      <w:r w:rsidRPr="00253439">
        <w:rPr>
          <w:rFonts w:ascii="Goethe FF Clan" w:hAnsi="Goethe FF Clan"/>
          <w:lang w:val="pl-PL"/>
        </w:rPr>
        <w:t xml:space="preserve"> wraca do świata aniołów.</w:t>
      </w:r>
    </w:p>
    <w:p w:rsidR="00253439" w:rsidRPr="00253439" w:rsidRDefault="00253439" w:rsidP="00253439">
      <w:pPr>
        <w:rPr>
          <w:rFonts w:ascii="Goethe FF Clan" w:hAnsi="Goethe FF Clan"/>
          <w:lang w:val="pl-PL"/>
        </w:rPr>
      </w:pPr>
      <w:r w:rsidRPr="00253439">
        <w:rPr>
          <w:rFonts w:ascii="Goethe FF Clan" w:hAnsi="Goethe FF Clan"/>
          <w:i/>
          <w:lang w:val="pl-PL"/>
        </w:rPr>
        <w:t>Tak daleko, tak blisko</w:t>
      </w:r>
      <w:r w:rsidRPr="00253439">
        <w:rPr>
          <w:rFonts w:ascii="Goethe FF Clan" w:hAnsi="Goethe FF Clan"/>
          <w:lang w:val="pl-PL"/>
        </w:rPr>
        <w:t xml:space="preserve"> zostało wyróżnione Wielką Nagrodą Jury w Cannes w 1993 r.</w:t>
      </w:r>
    </w:p>
    <w:p w:rsidR="004C6BC6" w:rsidRPr="00E76E48" w:rsidRDefault="00DD290A" w:rsidP="00253439">
      <w:pPr>
        <w:spacing w:after="0"/>
        <w:rPr>
          <w:lang w:val="pl-PL"/>
        </w:rPr>
      </w:pPr>
    </w:p>
    <w:sectPr w:rsidR="004C6BC6" w:rsidRPr="00E76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2"/>
    <w:rsid w:val="000876C2"/>
    <w:rsid w:val="00253439"/>
    <w:rsid w:val="00361BE5"/>
    <w:rsid w:val="004B3C2B"/>
    <w:rsid w:val="005D61F6"/>
    <w:rsid w:val="006F7FF2"/>
    <w:rsid w:val="00966984"/>
    <w:rsid w:val="00DB5CB7"/>
    <w:rsid w:val="00DD290A"/>
    <w:rsid w:val="00E76E48"/>
    <w:rsid w:val="00F145D8"/>
    <w:rsid w:val="00F2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FF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F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>Goethe-Institut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2015-10-27T11:49:00Z</dcterms:created>
  <dcterms:modified xsi:type="dcterms:W3CDTF">2015-10-27T12:31:00Z</dcterms:modified>
</cp:coreProperties>
</file>