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2946B" w14:textId="0419D4F3" w:rsidR="00F050FC" w:rsidRDefault="00411326" w:rsidP="00411326">
      <w:pPr>
        <w:pStyle w:val="NurText"/>
        <w:spacing w:line="360" w:lineRule="auto"/>
        <w:rPr>
          <w:rFonts w:ascii="Verdana" w:hAnsi="Verdana"/>
          <w:b/>
          <w:sz w:val="18"/>
          <w:szCs w:val="18"/>
        </w:rPr>
      </w:pPr>
      <w:proofErr w:type="spellStart"/>
      <w:r>
        <w:rPr>
          <w:rFonts w:ascii="Verdana" w:hAnsi="Verdana"/>
          <w:b/>
          <w:sz w:val="18"/>
          <w:szCs w:val="18"/>
        </w:rPr>
        <w:t>Transkript</w:t>
      </w:r>
      <w:proofErr w:type="spellEnd"/>
      <w:r>
        <w:rPr>
          <w:rFonts w:ascii="Verdana" w:hAnsi="Verdana"/>
          <w:b/>
          <w:sz w:val="18"/>
          <w:szCs w:val="18"/>
        </w:rPr>
        <w:t xml:space="preserve"> der Audios</w:t>
      </w:r>
      <w:r w:rsidR="00F050FC" w:rsidRPr="00F050FC">
        <w:rPr>
          <w:rFonts w:ascii="Verdana" w:hAnsi="Verdana"/>
          <w:b/>
          <w:sz w:val="18"/>
          <w:szCs w:val="18"/>
        </w:rPr>
        <w:t xml:space="preserve"> </w:t>
      </w:r>
    </w:p>
    <w:p w14:paraId="2B32946C" w14:textId="77777777" w:rsidR="00FE4EA1" w:rsidRPr="00F050FC" w:rsidRDefault="00FE4EA1" w:rsidP="00411326">
      <w:pPr>
        <w:pStyle w:val="NurText"/>
        <w:spacing w:line="360" w:lineRule="auto"/>
        <w:rPr>
          <w:rFonts w:ascii="Verdana" w:hAnsi="Verdana"/>
          <w:b/>
          <w:sz w:val="18"/>
          <w:szCs w:val="18"/>
        </w:rPr>
      </w:pPr>
    </w:p>
    <w:p w14:paraId="16E5F469" w14:textId="77777777" w:rsidR="002611FB" w:rsidRPr="00411326" w:rsidRDefault="002611FB" w:rsidP="002611FB">
      <w:pPr>
        <w:widowControl w:val="0"/>
        <w:suppressAutoHyphens/>
        <w:spacing w:line="360" w:lineRule="auto"/>
        <w:rPr>
          <w:rFonts w:ascii="Verdana" w:hAnsi="Verdana" w:cs="Courier New"/>
          <w:sz w:val="18"/>
          <w:szCs w:val="18"/>
        </w:rPr>
      </w:pPr>
      <w:bookmarkStart w:id="0" w:name="_GoBack"/>
      <w:bookmarkEnd w:id="0"/>
      <w:r w:rsidRPr="00411326">
        <w:rPr>
          <w:rFonts w:ascii="Verdana" w:hAnsi="Verdana" w:cs="Courier New"/>
          <w:b/>
          <w:sz w:val="18"/>
          <w:szCs w:val="18"/>
        </w:rPr>
        <w:t>Gab es auch etwas, dass dir am Anfang an Deutschland seltsam vorkam?</w:t>
      </w:r>
      <w:r w:rsidRPr="00411326">
        <w:rPr>
          <w:rFonts w:ascii="Verdana" w:hAnsi="Verdana" w:cs="Courier New"/>
          <w:sz w:val="18"/>
          <w:szCs w:val="18"/>
        </w:rPr>
        <w:br/>
        <w:t>Es kommt mir heute noch irgendwie seltsam vor. Nee. Also es ist auf jeden Fall schon anders, andere Menschen, andere Mentalität. Für mich sind die Deutschen sehr eingeschränkt, was so manche Sachen angeht, immer alles nach Regeln und nach Gesetzen. Ja nicht das machen und dies machen. Das finde ich ein bisschen traurig. Aber: Mittlerweile habe ich mich selber daran gewöhnt. Wenn ich daheim bin, nervt mich dieses Durcheinander. Ja, das ist wirklich so. Manche Kleinigkeiten, wie, was weiß ich, dass man sich im Supermarkt anstellen muss, solche Sachen haben mich vielleicht am Anfang echt genervt, aber mittlerweile ist es mir so angenehmer als sich so vorzudrängen. Also bei uns zu Hause, da ist es so, wer schneller ist, der kommt halt zu erst dran. Und das regt mich jetzt, wenn ich zu Hause bin voll auf. Oder dass man, wenn man irgendwo reingeht, auch wenn du die Menschen nicht kennst, dann begrüßt du die oder sagst denen halt Tschüs. Das macht man bei uns nicht. Und das ist so komisch. Ich geh jetzt irgendwo einkaufen und sag Hallo und krieg halt nichts zurück. Ich sag Tschüs und es kommt auch nichts zurück. Und ich denke mir, was haben die zu verlieren, wenn sie mir Hallo und Tschüs sagen und das versteht dann meine Familie nicht: Was willst du denn, du musst doch denen nicht deine Lebensgeschichte erzählen, nimm dein Brot und geh raus. Also so grundsätzlich finde ich die Deutschen irgendwie ein bisschen eingeschränkt, aber ansonsten habe ich mich auch wirklich selber daran gewöhnt und insofern fällt es mir jetzt nicht mehr so extrem auf, wie früher denke ich.</w:t>
      </w:r>
    </w:p>
    <w:p w14:paraId="274EBB93" w14:textId="77777777" w:rsidR="00411326" w:rsidRPr="00411326" w:rsidRDefault="00411326" w:rsidP="00411326">
      <w:pPr>
        <w:widowControl w:val="0"/>
        <w:suppressAutoHyphens/>
        <w:spacing w:line="360" w:lineRule="auto"/>
        <w:rPr>
          <w:rFonts w:ascii="Verdana" w:hAnsi="Verdana" w:cs="Courier New"/>
          <w:sz w:val="18"/>
          <w:szCs w:val="18"/>
        </w:rPr>
      </w:pPr>
    </w:p>
    <w:p w14:paraId="127EC8FA" w14:textId="77777777" w:rsidR="00411326" w:rsidRPr="00411326" w:rsidRDefault="00411326" w:rsidP="00411326">
      <w:pPr>
        <w:widowControl w:val="0"/>
        <w:suppressAutoHyphens/>
        <w:spacing w:line="360" w:lineRule="auto"/>
        <w:rPr>
          <w:rFonts w:ascii="Verdana" w:hAnsi="Verdana" w:cs="Courier New"/>
          <w:b/>
          <w:sz w:val="18"/>
          <w:szCs w:val="18"/>
        </w:rPr>
      </w:pPr>
      <w:r w:rsidRPr="00411326">
        <w:rPr>
          <w:rFonts w:ascii="Verdana" w:hAnsi="Verdana" w:cs="Courier New"/>
          <w:b/>
          <w:sz w:val="18"/>
          <w:szCs w:val="18"/>
        </w:rPr>
        <w:t>Ist es an der Uni leicht, Freunde zu finden?</w:t>
      </w:r>
    </w:p>
    <w:p w14:paraId="24F0D8BE" w14:textId="77777777" w:rsidR="00411326" w:rsidRPr="00411326" w:rsidRDefault="00411326" w:rsidP="00411326">
      <w:pPr>
        <w:widowControl w:val="0"/>
        <w:suppressAutoHyphens/>
        <w:spacing w:line="360" w:lineRule="auto"/>
        <w:rPr>
          <w:rFonts w:ascii="Verdana" w:hAnsi="Verdana" w:cs="Courier New"/>
          <w:sz w:val="18"/>
          <w:szCs w:val="18"/>
        </w:rPr>
      </w:pPr>
      <w:r w:rsidRPr="00411326">
        <w:rPr>
          <w:rFonts w:ascii="Verdana" w:hAnsi="Verdana" w:cs="Courier New"/>
          <w:sz w:val="18"/>
          <w:szCs w:val="18"/>
        </w:rPr>
        <w:t xml:space="preserve">Also so leicht ist es nicht. Da muss man schon offen sein, schon irgendwie menschenfreundlich. Es gibt ja keine bestimmten Klassen, wo du dann jeden Tag wirklich hin gehst und die selben Leute siehst. Da besuchst du dann irgendeinen Kurs und da sind dann tausend andere Leute. Ja, so leicht ist es jetzt auch nicht. Da musst du dann wirklich irgendwen ansprechen. Oder manchmal ist es halt einfacher, wenn du irgendwie die Leute ansprichst, die auch aus dem Ausland kommen. Du kommst irgendwo in ein Seminar rein. Da sind ja, keine Ahnung, so 15 Leute. Zehn davon sind Deutsche, die sind irgendwie immer unter sich oder die kommen immer </w:t>
      </w:r>
      <w:proofErr w:type="spellStart"/>
      <w:r w:rsidRPr="00411326">
        <w:rPr>
          <w:rFonts w:ascii="Verdana" w:hAnsi="Verdana" w:cs="Courier New"/>
          <w:sz w:val="18"/>
          <w:szCs w:val="18"/>
        </w:rPr>
        <w:t>pärchenweise</w:t>
      </w:r>
      <w:proofErr w:type="spellEnd"/>
      <w:r w:rsidRPr="00411326">
        <w:rPr>
          <w:rFonts w:ascii="Verdana" w:hAnsi="Verdana" w:cs="Courier New"/>
          <w:sz w:val="18"/>
          <w:szCs w:val="18"/>
        </w:rPr>
        <w:t xml:space="preserve"> oder mit Freunden und dann sind da noch die anderen fünf, die Ausländer, die nehmen immer zuerst irgendwie Augenkontakt auf und die sind dann viel schneller untereinander befreundet, als mit den Deutschen. </w:t>
      </w:r>
    </w:p>
    <w:p w14:paraId="46B7B429" w14:textId="77777777" w:rsidR="00411326" w:rsidRPr="00411326" w:rsidRDefault="00411326" w:rsidP="00411326">
      <w:pPr>
        <w:widowControl w:val="0"/>
        <w:suppressAutoHyphens/>
        <w:spacing w:line="360" w:lineRule="auto"/>
        <w:rPr>
          <w:rFonts w:ascii="Verdana" w:hAnsi="Verdana" w:cs="Courier New"/>
          <w:sz w:val="18"/>
          <w:szCs w:val="18"/>
        </w:rPr>
      </w:pPr>
    </w:p>
    <w:p w14:paraId="10875925" w14:textId="77777777" w:rsidR="00411326" w:rsidRPr="00411326" w:rsidRDefault="00411326" w:rsidP="00411326">
      <w:pPr>
        <w:widowControl w:val="0"/>
        <w:suppressAutoHyphens/>
        <w:spacing w:line="360" w:lineRule="auto"/>
        <w:rPr>
          <w:rFonts w:ascii="Verdana" w:hAnsi="Verdana" w:cs="Courier New"/>
          <w:b/>
          <w:sz w:val="18"/>
          <w:szCs w:val="18"/>
        </w:rPr>
      </w:pPr>
      <w:r w:rsidRPr="00411326">
        <w:rPr>
          <w:rFonts w:ascii="Verdana" w:hAnsi="Verdana" w:cs="Courier New"/>
          <w:b/>
          <w:sz w:val="18"/>
          <w:szCs w:val="18"/>
        </w:rPr>
        <w:t>Was ist an der deutschen Universität anders als in deiner Heimat?</w:t>
      </w:r>
    </w:p>
    <w:p w14:paraId="252A5FFE" w14:textId="0EDE2B13" w:rsidR="00411326" w:rsidRDefault="00411326" w:rsidP="002611FB">
      <w:pPr>
        <w:widowControl w:val="0"/>
        <w:suppressAutoHyphens/>
        <w:spacing w:line="360" w:lineRule="auto"/>
        <w:rPr>
          <w:rFonts w:ascii="Verdana" w:hAnsi="Verdana" w:cs="Courier New"/>
          <w:sz w:val="18"/>
          <w:szCs w:val="18"/>
        </w:rPr>
      </w:pPr>
      <w:r w:rsidRPr="00411326">
        <w:rPr>
          <w:rFonts w:ascii="Verdana" w:hAnsi="Verdana" w:cs="Courier New"/>
          <w:sz w:val="18"/>
          <w:szCs w:val="18"/>
        </w:rPr>
        <w:t xml:space="preserve">Zum Beispiel in der Mongolei, da hatte ich zwar an der Uni auch Kurse. Aber das ist eine bestimmte Klasse. Wir waren 20 Leute und die 20 Leute haben alle die selben Kurse besucht und wir hatten den gleichen Stundenplan, wir gehen alle 20 Leute gemeinsam hin. Und so etwas gibt es hier halt nicht. Da musst du für dich was für dich interessant klingt, musst du aussuchen und hingehen. Und hier muss man schon sehr viel selbstständig etwas machen. Also das ist mir auch voll schwer gefallen, mich hier daran zu gewöhnen. Also dort (in der Mongolei) wird alles vorgegeben, zum </w:t>
      </w:r>
      <w:r w:rsidRPr="00411326">
        <w:rPr>
          <w:rFonts w:ascii="Verdana" w:hAnsi="Verdana" w:cs="Courier New"/>
          <w:sz w:val="18"/>
          <w:szCs w:val="18"/>
        </w:rPr>
        <w:lastRenderedPageBreak/>
        <w:t xml:space="preserve">Beispiel es muss das und das gelernt werden und das wird in der Prüfung gefordert. Und hier heißt es: Ja, Sie müssen selber denken, Sie müssen es selber interpretieren. Das kenn ich gar nicht. Ich habe heute noch Probleme damit, wenn es zum Beispiel, keine Ahnung, um Hausarbeiten geht, dass man sich selber noch Gedanken machen muss. Irgendwie habe ich das nicht drauf. </w:t>
      </w:r>
    </w:p>
    <w:p w14:paraId="4832E552" w14:textId="77777777" w:rsidR="002611FB" w:rsidRDefault="002611FB" w:rsidP="002611FB">
      <w:pPr>
        <w:widowControl w:val="0"/>
        <w:suppressAutoHyphens/>
        <w:spacing w:line="360" w:lineRule="auto"/>
        <w:rPr>
          <w:rFonts w:ascii="Verdana" w:hAnsi="Verdana" w:cs="Courier New"/>
          <w:sz w:val="18"/>
          <w:szCs w:val="18"/>
        </w:rPr>
      </w:pPr>
    </w:p>
    <w:p w14:paraId="4E0384B3" w14:textId="77777777" w:rsidR="002611FB" w:rsidRPr="00411326" w:rsidRDefault="002611FB" w:rsidP="002611FB">
      <w:pPr>
        <w:widowControl w:val="0"/>
        <w:suppressAutoHyphens/>
        <w:spacing w:line="360" w:lineRule="auto"/>
        <w:rPr>
          <w:rFonts w:ascii="Verdana" w:hAnsi="Verdana" w:cs="Courier New"/>
          <w:b/>
          <w:sz w:val="18"/>
          <w:szCs w:val="18"/>
        </w:rPr>
      </w:pPr>
      <w:r w:rsidRPr="00411326">
        <w:rPr>
          <w:rFonts w:ascii="Verdana" w:hAnsi="Verdana" w:cs="Courier New"/>
          <w:b/>
          <w:sz w:val="18"/>
          <w:szCs w:val="18"/>
        </w:rPr>
        <w:t>Was möchtest du gern nach dem Studium machen?</w:t>
      </w:r>
    </w:p>
    <w:p w14:paraId="7806B385" w14:textId="77777777" w:rsidR="002611FB" w:rsidRPr="00411326" w:rsidRDefault="002611FB" w:rsidP="002611FB">
      <w:pPr>
        <w:widowControl w:val="0"/>
        <w:suppressAutoHyphens/>
        <w:spacing w:line="360" w:lineRule="auto"/>
        <w:rPr>
          <w:rFonts w:ascii="Verdana" w:hAnsi="Verdana" w:cs="Courier New"/>
          <w:sz w:val="18"/>
          <w:szCs w:val="18"/>
        </w:rPr>
      </w:pPr>
      <w:r w:rsidRPr="00411326">
        <w:rPr>
          <w:rFonts w:ascii="Verdana" w:hAnsi="Verdana" w:cs="Courier New"/>
          <w:sz w:val="18"/>
          <w:szCs w:val="18"/>
        </w:rPr>
        <w:t xml:space="preserve">Ja, das ist ja die große Frage. Es ist ein bisschen schwierig mit Germanistik. Ich habe ja Deutsch als Fremdsprache im Hauptfach, Germanistik habe ich im Nebenfach. Was ich machen will, ich würde gerne als Übersetzerin arbeiten, aber dafür bräuchte ich glaube ich auch noch eine extra Fortbildung. Nur mit dem Studium könnte ich dann Deutsch unterrichten. In irgendwelchen Sprachkursen. </w:t>
      </w:r>
    </w:p>
    <w:p w14:paraId="63945EBE" w14:textId="77777777" w:rsidR="002611FB" w:rsidRPr="002611FB" w:rsidRDefault="002611FB" w:rsidP="002611FB">
      <w:pPr>
        <w:widowControl w:val="0"/>
        <w:suppressAutoHyphens/>
        <w:spacing w:line="360" w:lineRule="auto"/>
        <w:rPr>
          <w:rFonts w:ascii="Verdana" w:hAnsi="Verdana" w:cs="Courier New"/>
          <w:sz w:val="18"/>
          <w:szCs w:val="18"/>
        </w:rPr>
      </w:pPr>
    </w:p>
    <w:p w14:paraId="2B3294A9" w14:textId="4B93B101" w:rsidR="0035051B" w:rsidRPr="00E91F48" w:rsidRDefault="0035051B" w:rsidP="00E91F48">
      <w:pPr>
        <w:pStyle w:val="NurText"/>
        <w:spacing w:line="360" w:lineRule="auto"/>
        <w:rPr>
          <w:rFonts w:ascii="Verdana" w:hAnsi="Verdana"/>
          <w:sz w:val="18"/>
          <w:szCs w:val="18"/>
        </w:rPr>
      </w:pPr>
    </w:p>
    <w:sectPr w:rsidR="0035051B" w:rsidRPr="00E91F48" w:rsidSect="00FE4EA1">
      <w:headerReference w:type="default" r:id="rId11"/>
      <w:footerReference w:type="default" r:id="rId12"/>
      <w:pgSz w:w="11906" w:h="16838"/>
      <w:pgMar w:top="737" w:right="1418"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294B0" w14:textId="77777777" w:rsidR="00876B70" w:rsidRDefault="00876B70">
      <w:r>
        <w:separator/>
      </w:r>
    </w:p>
  </w:endnote>
  <w:endnote w:type="continuationSeparator" w:id="0">
    <w:p w14:paraId="2B3294B1" w14:textId="77777777" w:rsidR="00876B70" w:rsidRDefault="0087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294B6" w14:textId="77777777" w:rsidR="00490699" w:rsidRPr="00FE4EA1" w:rsidRDefault="00490699" w:rsidP="00FE4EA1">
    <w:pPr>
      <w:pStyle w:val="Fuzeile"/>
      <w:tabs>
        <w:tab w:val="clear" w:pos="9072"/>
        <w:tab w:val="right" w:pos="9000"/>
      </w:tabs>
      <w:rPr>
        <w:rFonts w:ascii="Verdana" w:hAnsi="Verdana"/>
        <w:sz w:val="14"/>
        <w:szCs w:val="14"/>
      </w:rPr>
    </w:pPr>
    <w:r w:rsidRPr="00FE4EA1">
      <w:rPr>
        <w:rFonts w:ascii="Verdana" w:hAnsi="Verdana"/>
        <w:sz w:val="14"/>
        <w:szCs w:val="14"/>
      </w:rPr>
      <w:t>_____________________________________________________________________________________________________</w:t>
    </w:r>
  </w:p>
  <w:p w14:paraId="7958FA77" w14:textId="77777777" w:rsidR="002611FB" w:rsidRPr="002611FB" w:rsidRDefault="002611FB" w:rsidP="002611FB">
    <w:pPr>
      <w:pStyle w:val="Fuzeile"/>
      <w:tabs>
        <w:tab w:val="clear" w:pos="9072"/>
        <w:tab w:val="right" w:pos="9000"/>
      </w:tabs>
      <w:rPr>
        <w:rFonts w:ascii="Verdana" w:hAnsi="Verdana"/>
        <w:sz w:val="14"/>
        <w:szCs w:val="14"/>
        <w:lang w:val="en-US"/>
      </w:rPr>
    </w:pPr>
    <w:r w:rsidRPr="002611FB">
      <w:rPr>
        <w:rFonts w:ascii="Verdana" w:hAnsi="Verdana"/>
        <w:sz w:val="14"/>
        <w:szCs w:val="14"/>
        <w:lang w:val="en-US"/>
      </w:rPr>
      <w:t>Copyright © Goethe-Institut</w:t>
    </w:r>
  </w:p>
  <w:p w14:paraId="2B3294B9" w14:textId="04775502" w:rsidR="00490699" w:rsidRPr="002611FB" w:rsidRDefault="002611FB" w:rsidP="002611FB">
    <w:pPr>
      <w:pStyle w:val="Fuzeile"/>
      <w:tabs>
        <w:tab w:val="clear" w:pos="9072"/>
        <w:tab w:val="right" w:pos="9000"/>
      </w:tabs>
      <w:rPr>
        <w:rFonts w:ascii="Verdana" w:hAnsi="Verdana"/>
        <w:sz w:val="14"/>
        <w:szCs w:val="14"/>
        <w:lang w:val="en-US"/>
      </w:rPr>
    </w:pPr>
    <w:r w:rsidRPr="002611FB">
      <w:rPr>
        <w:rFonts w:ascii="Verdana" w:hAnsi="Verdana"/>
        <w:sz w:val="14"/>
        <w:szCs w:val="14"/>
        <w:lang w:val="en-US"/>
      </w:rPr>
      <w:t>Autorin: Andrea Gehwolf</w:t>
    </w:r>
    <w:r w:rsidR="00490699" w:rsidRPr="002611FB">
      <w:rPr>
        <w:rFonts w:ascii="Verdana" w:hAnsi="Verdana"/>
        <w:sz w:val="14"/>
        <w:szCs w:val="14"/>
        <w:lang w:val="en-US"/>
      </w:rPr>
      <w:tab/>
    </w:r>
    <w:r w:rsidR="00490699" w:rsidRPr="002611FB">
      <w:rPr>
        <w:rFonts w:ascii="Verdana" w:hAnsi="Verdana"/>
        <w:sz w:val="14"/>
        <w:szCs w:val="14"/>
        <w:lang w:val="en-US"/>
      </w:rPr>
      <w:tab/>
    </w:r>
  </w:p>
  <w:p w14:paraId="2B3294BA" w14:textId="77777777" w:rsidR="00490699" w:rsidRPr="002611FB" w:rsidRDefault="00490699" w:rsidP="00E91F48">
    <w:pPr>
      <w:pStyle w:val="Fuzeile"/>
      <w:rPr>
        <w:rFonts w:ascii="Verdana" w:hAnsi="Verdana"/>
        <w:sz w:val="14"/>
        <w:szCs w:val="14"/>
        <w:lang w:val="en-US"/>
      </w:rPr>
    </w:pPr>
  </w:p>
  <w:p w14:paraId="2B3294BB" w14:textId="77777777" w:rsidR="00490699" w:rsidRPr="002611FB" w:rsidRDefault="00490699" w:rsidP="00490699">
    <w:pPr>
      <w:pStyle w:val="Fuzeile"/>
      <w:rPr>
        <w:rFonts w:ascii="Verdana" w:hAnsi="Verdana"/>
        <w:sz w:val="14"/>
        <w:szCs w:val="1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294AE" w14:textId="77777777" w:rsidR="00876B70" w:rsidRDefault="00876B70">
      <w:r>
        <w:separator/>
      </w:r>
    </w:p>
  </w:footnote>
  <w:footnote w:type="continuationSeparator" w:id="0">
    <w:p w14:paraId="2B3294AF" w14:textId="77777777" w:rsidR="00876B70" w:rsidRDefault="00876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294B2" w14:textId="17EE5BDD" w:rsidR="00490699" w:rsidRDefault="00BF19EA" w:rsidP="00490699">
    <w:pPr>
      <w:pStyle w:val="Kopfzeile"/>
      <w:jc w:val="right"/>
      <w:rPr>
        <w:rFonts w:ascii="Verdana" w:hAnsi="Verdana"/>
        <w:sz w:val="14"/>
        <w:szCs w:val="14"/>
      </w:rPr>
    </w:pPr>
    <w:r>
      <w:rPr>
        <w:noProof/>
        <w:lang w:eastAsia="de-DE"/>
      </w:rPr>
      <w:drawing>
        <wp:inline distT="0" distB="0" distL="0" distR="0" wp14:anchorId="2B3294BC" wp14:editId="243171FA">
          <wp:extent cx="1076325" cy="476250"/>
          <wp:effectExtent l="0" t="0" r="9525" b="0"/>
          <wp:docPr id="5" name="Bild 5" descr="logo_gr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gru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2B3294B3" w14:textId="77777777" w:rsidR="00490699" w:rsidRDefault="00490699" w:rsidP="00490699">
    <w:pPr>
      <w:pStyle w:val="Kopfzeile"/>
      <w:jc w:val="right"/>
      <w:rPr>
        <w:rFonts w:ascii="Verdana" w:hAnsi="Verdana"/>
        <w:sz w:val="14"/>
        <w:szCs w:val="14"/>
      </w:rPr>
    </w:pPr>
  </w:p>
  <w:p w14:paraId="2B3294B4" w14:textId="77777777" w:rsidR="00FE4EA1" w:rsidRDefault="00FE4EA1" w:rsidP="00490699">
    <w:pPr>
      <w:pStyle w:val="Kopfzeile"/>
      <w:jc w:val="right"/>
      <w:rPr>
        <w:rFonts w:ascii="Verdana" w:hAnsi="Verdana"/>
        <w:sz w:val="14"/>
        <w:szCs w:val="14"/>
      </w:rPr>
    </w:pPr>
  </w:p>
  <w:p w14:paraId="2B3294B5" w14:textId="77777777" w:rsidR="00FE4EA1" w:rsidRPr="00490699" w:rsidRDefault="00FE4EA1" w:rsidP="00490699">
    <w:pPr>
      <w:pStyle w:val="Kopfzeile"/>
      <w:jc w:val="right"/>
      <w:rPr>
        <w:rFonts w:ascii="Verdana" w:hAnsi="Verdana"/>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CE"/>
    <w:rsid w:val="000225CE"/>
    <w:rsid w:val="0015571E"/>
    <w:rsid w:val="00204E0D"/>
    <w:rsid w:val="002611FB"/>
    <w:rsid w:val="0035051B"/>
    <w:rsid w:val="00354C2F"/>
    <w:rsid w:val="00411326"/>
    <w:rsid w:val="00455F70"/>
    <w:rsid w:val="00482685"/>
    <w:rsid w:val="00490699"/>
    <w:rsid w:val="004D247C"/>
    <w:rsid w:val="004E2396"/>
    <w:rsid w:val="00572C64"/>
    <w:rsid w:val="00667E14"/>
    <w:rsid w:val="007863F9"/>
    <w:rsid w:val="00876B70"/>
    <w:rsid w:val="00A0472C"/>
    <w:rsid w:val="00A95A8E"/>
    <w:rsid w:val="00BC0C11"/>
    <w:rsid w:val="00BF19EA"/>
    <w:rsid w:val="00CA4038"/>
    <w:rsid w:val="00E43993"/>
    <w:rsid w:val="00E91F48"/>
    <w:rsid w:val="00EE7F74"/>
    <w:rsid w:val="00F050FC"/>
    <w:rsid w:val="00FE4E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2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90699"/>
    <w:pPr>
      <w:tabs>
        <w:tab w:val="center" w:pos="4536"/>
        <w:tab w:val="right" w:pos="9072"/>
      </w:tabs>
    </w:pPr>
  </w:style>
  <w:style w:type="paragraph" w:styleId="Fuzeile">
    <w:name w:val="footer"/>
    <w:basedOn w:val="Standard"/>
    <w:rsid w:val="00490699"/>
    <w:pPr>
      <w:tabs>
        <w:tab w:val="center" w:pos="4536"/>
        <w:tab w:val="right" w:pos="9072"/>
      </w:tabs>
    </w:pPr>
  </w:style>
  <w:style w:type="character" w:styleId="Seitenzahl">
    <w:name w:val="page number"/>
    <w:basedOn w:val="Absatz-Standardschriftart"/>
    <w:rsid w:val="00490699"/>
  </w:style>
  <w:style w:type="paragraph" w:styleId="NurText">
    <w:name w:val="Plain Text"/>
    <w:basedOn w:val="Standard"/>
    <w:rsid w:val="00F050FC"/>
    <w:rPr>
      <w:rFonts w:ascii="Courier New" w:hAnsi="Courier New" w:cs="Courier New"/>
      <w:sz w:val="20"/>
      <w:szCs w:val="20"/>
    </w:rPr>
  </w:style>
  <w:style w:type="table" w:customStyle="1" w:styleId="Tabellengitternetz">
    <w:name w:val="Tabellengitternetz"/>
    <w:basedOn w:val="NormaleTabelle"/>
    <w:rsid w:val="00E91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204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90699"/>
    <w:pPr>
      <w:tabs>
        <w:tab w:val="center" w:pos="4536"/>
        <w:tab w:val="right" w:pos="9072"/>
      </w:tabs>
    </w:pPr>
  </w:style>
  <w:style w:type="paragraph" w:styleId="Fuzeile">
    <w:name w:val="footer"/>
    <w:basedOn w:val="Standard"/>
    <w:rsid w:val="00490699"/>
    <w:pPr>
      <w:tabs>
        <w:tab w:val="center" w:pos="4536"/>
        <w:tab w:val="right" w:pos="9072"/>
      </w:tabs>
    </w:pPr>
  </w:style>
  <w:style w:type="character" w:styleId="Seitenzahl">
    <w:name w:val="page number"/>
    <w:basedOn w:val="Absatz-Standardschriftart"/>
    <w:rsid w:val="00490699"/>
  </w:style>
  <w:style w:type="paragraph" w:styleId="NurText">
    <w:name w:val="Plain Text"/>
    <w:basedOn w:val="Standard"/>
    <w:rsid w:val="00F050FC"/>
    <w:rPr>
      <w:rFonts w:ascii="Courier New" w:hAnsi="Courier New" w:cs="Courier New"/>
      <w:sz w:val="20"/>
      <w:szCs w:val="20"/>
    </w:rPr>
  </w:style>
  <w:style w:type="table" w:customStyle="1" w:styleId="Tabellengitternetz">
    <w:name w:val="Tabellengitternetz"/>
    <w:basedOn w:val="NormaleTabelle"/>
    <w:rsid w:val="00E91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204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z00411\Anwendungsdaten\Microsoft\Vorlagen\Arbeitsblat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iformat xmlns="d9d6aa0b-def3-4076-afc9-b5668e48dd53">Word 2010</Dateiformat>
    <Vorlagentyp xmlns="d9d6aa0b-def3-4076-afc9-b5668e48dd53">Bürovorlagen: DIN-A4-Standardvorlagen</Vorlagentyp>
    <TaxCatchAll xmlns="c216c60e-cf8b-4564-aa4f-56f41349513c"/>
    <Druckformat xmlns="d9d6aa0b-def3-4076-afc9-b5668e48dd53">DIN A4</Druckform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E1E7CB3F740E4FA439DC4DE9965CFB" ma:contentTypeVersion="10" ma:contentTypeDescription="Ein neues Dokument erstellen." ma:contentTypeScope="" ma:versionID="bffeaca54e92c5a767cd298966caf8f9">
  <xsd:schema xmlns:xsd="http://www.w3.org/2001/XMLSchema" xmlns:xs="http://www.w3.org/2001/XMLSchema" xmlns:p="http://schemas.microsoft.com/office/2006/metadata/properties" xmlns:ns2="c216c60e-cf8b-4564-aa4f-56f41349513c" xmlns:ns3="d9d6aa0b-def3-4076-afc9-b5668e48dd53" targetNamespace="http://schemas.microsoft.com/office/2006/metadata/properties" ma:root="true" ma:fieldsID="8fd54bd234423b19b101875f2f71a734" ns2:_="" ns3:_="">
    <xsd:import namespace="c216c60e-cf8b-4564-aa4f-56f41349513c"/>
    <xsd:import namespace="d9d6aa0b-def3-4076-afc9-b5668e48dd53"/>
    <xsd:element name="properties">
      <xsd:complexType>
        <xsd:sequence>
          <xsd:element name="documentManagement">
            <xsd:complexType>
              <xsd:all>
                <xsd:element ref="ns2:TaxCatchAll" minOccurs="0"/>
                <xsd:element ref="ns3:Dateiformat" minOccurs="0"/>
                <xsd:element ref="ns3:Druckformat" minOccurs="0"/>
                <xsd:element ref="ns3:Vorlagentyp" minOccurs="0"/>
                <xsd:element ref="ns3:gimmp_Vor_IntDownloadCount"/>
                <xsd:element ref="ns3:gimmp_Vor_ExtDownloadCou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6c60e-cf8b-4564-aa4f-56f41349513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82ed2df-806c-4193-9531-2d60c0b97f43}" ma:internalName="TaxCatchAll" ma:showField="CatchAllData" ma:web="c216c60e-cf8b-4564-aa4f-56f4134951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6aa0b-def3-4076-afc9-b5668e48dd53" elementFormDefault="qualified">
    <xsd:import namespace="http://schemas.microsoft.com/office/2006/documentManagement/types"/>
    <xsd:import namespace="http://schemas.microsoft.com/office/infopath/2007/PartnerControls"/>
    <xsd:element name="Dateiformat" ma:index="9" nillable="true" ma:displayName="Dateiformat" ma:format="Dropdown" ma:internalName="Dateiformat">
      <xsd:simpleType>
        <xsd:restriction base="dms:Choice">
          <xsd:enumeration value="AC3 M2V (ZIP)"/>
          <xsd:enumeration value="AVI"/>
          <xsd:enumeration value="Excel 2003-2007"/>
          <xsd:enumeration value="Excel 2010"/>
          <xsd:enumeration value="FLV (ZIP)"/>
          <xsd:enumeration value="GIF"/>
          <xsd:enumeration value="InDesign (ZIP)"/>
          <xsd:enumeration value="JPG"/>
          <xsd:enumeration value="MP4 (ZIP)"/>
          <xsd:enumeration value="PDF (Ansicht)"/>
          <xsd:enumeration value="PDF (druckfähig)"/>
          <xsd:enumeration value="PowerPoint 2003-2007"/>
          <xsd:enumeration value="PowerPoint 2010"/>
          <xsd:enumeration value="PSD (ZIP)"/>
          <xsd:enumeration value="WAV"/>
          <xsd:enumeration value="Word 2003-2007"/>
          <xsd:enumeration value="Word 2010"/>
        </xsd:restriction>
      </xsd:simpleType>
    </xsd:element>
    <xsd:element name="Druckformat" ma:index="10" nillable="true" ma:displayName="Endformat" ma:format="Dropdown" ma:internalName="Druckformat">
      <xsd:simpleType>
        <xsd:restriction base="dms:Choice">
          <xsd:enumeration value="Variabel"/>
          <xsd:enumeration value="DIN A0"/>
          <xsd:enumeration value="DIN A1"/>
          <xsd:enumeration value="DIN A2"/>
          <xsd:enumeration value="DIN A3"/>
          <xsd:enumeration value="DIN A4"/>
          <xsd:enumeration value="DIN A5"/>
          <xsd:enumeration value="DIN A6"/>
          <xsd:enumeration value="DIN A7"/>
          <xsd:enumeration value="DIN LANG"/>
          <xsd:enumeration value="US-Letterformat"/>
          <xsd:enumeration value="CD-/DVD"/>
          <xsd:enumeration value="Sonderformat"/>
          <xsd:enumeration value="4:3"/>
          <xsd:enumeration value="16:9"/>
          <xsd:enumeration value="100 x 65 px"/>
          <xsd:enumeration value="140 x 105 px"/>
          <xsd:enumeration value="180 x 180 px"/>
          <xsd:enumeration value="300 x 250 px"/>
          <xsd:enumeration value="400 x 180 px"/>
          <xsd:enumeration value="403 x 403 px"/>
          <xsd:enumeration value="480 x 62 px"/>
          <xsd:enumeration value="843 x 403 px"/>
          <xsd:enumeration value="1200 x 1200 px"/>
        </xsd:restriction>
      </xsd:simpleType>
    </xsd:element>
    <xsd:element name="Vorlagentyp" ma:index="12" nillable="true" ma:displayName="Vorlagentyp" ma:description="Beschreibt den Vorlagentyp" ma:format="Dropdown" ma:internalName="Vorlagentyp">
      <xsd:simpleType>
        <xsd:restriction base="dms:Choice">
          <xsd:enumeration value="Audio"/>
          <xsd:enumeration value="Bürovorlagen: Briefpapier"/>
          <xsd:enumeration value="Bürovorlagen: DIN-A4-Standardvorlagen"/>
          <xsd:enumeration value="Bürovorlagen: Excel-Tabelle"/>
          <xsd:enumeration value="Bürovorlagen: Präsentation"/>
          <xsd:enumeration value="Bürovorlagen: Sonstige Bürovorlagen"/>
          <xsd:enumeration value="Bürovorlagen: Visitenkarte"/>
          <xsd:enumeration value="Bürovorlagen: Word-Tabelle hoch"/>
          <xsd:enumeration value="Bürovorlagen: Word-Tabelle quer"/>
          <xsd:enumeration value="Film: DVD-/Blu-ray-Erstellung (Authoring): Inlay"/>
          <xsd:enumeration value="Film: DVD-/Blu-ray-Erstellung (Authoring): Label"/>
          <xsd:enumeration value="Film: DVD-/Blu-ray-Erstellung (Authoring): Menu"/>
          <xsd:enumeration value="Film: Video-Produktion: Inserts"/>
          <xsd:enumeration value="Film: Video-Produktion: Intro/Outro"/>
          <xsd:enumeration value="Messen und Veranstaltungen"/>
          <xsd:enumeration value="Messen: Aufstellbanner"/>
          <xsd:enumeration value="Messen: Mobiler Messestand"/>
          <xsd:enumeration value="Messen: Sitzwürfel"/>
          <xsd:enumeration value="Print: ABC der Sprachkurse"/>
          <xsd:enumeration value="Print: Anzeige/Plakat &quot;Sprachkursanzeigen&quot;"/>
          <xsd:enumeration value="Print: Anzeige/Plakat (blanco)"/>
          <xsd:enumeration value="Print: Broschüre (blanco)"/>
          <xsd:enumeration value="Print: CD/DVD (blanco)"/>
          <xsd:enumeration value="Print: Grußkarte (blanco)"/>
          <xsd:enumeration value="Print: Imagebroschüre Prüfungen"/>
          <xsd:enumeration value="Print: Imagebroschüre Sprache"/>
          <xsd:enumeration value="Print: Imageflyer Institute"/>
          <xsd:enumeration value="Print: Infomappe"/>
          <xsd:enumeration value="Print: Kurseinleger"/>
          <xsd:enumeration value="Print: Lesezeichen"/>
          <xsd:enumeration value="Print: Miniwörterbuch &quot;Deutsch im Geschäftsleben&quot;"/>
          <xsd:enumeration value="Print: Posterserie &quot;Ein dicker Hund&quot;"/>
          <xsd:enumeration value="Print: Posterserie Prüfungen"/>
          <xsd:enumeration value="Print: Postkarte BULATS"/>
          <xsd:enumeration value="Print: Postkarte oder DIN A6-Flyer (blanco)"/>
          <xsd:enumeration value="Print: Programmflyer (Leserichtung links nach rechts)"/>
          <xsd:enumeration value="Print: Programmflyer (Leserichtung rechts nach links)"/>
          <xsd:enumeration value="Print: Prüfungsflyer"/>
          <xsd:enumeration value="Print: Sprachkursbroschüre"/>
          <xsd:enumeration value="Print: Sprachkursmappe"/>
          <xsd:enumeration value="Print: TestDaF-Flyer"/>
          <xsd:enumeration value="Print: Weihnachtskarte"/>
          <xsd:enumeration value="Signalisation"/>
          <xsd:enumeration value="Web: Anmeldeformular"/>
          <xsd:enumeration value="Web: Banner dynamisch &quot;Blended Learning&quot;"/>
          <xsd:enumeration value="Web: Facebook"/>
          <xsd:enumeration value="Web: Facebook &quot;Blended Learning&quot;"/>
          <xsd:enumeration value="Web: Facebook &quot;Teilnehmer gewinnen&quot;"/>
          <xsd:enumeration value="Web: Newsletter"/>
          <xsd:enumeration value="Web: Newsletter &quot;Blended Learning&quot;"/>
          <xsd:enumeration value="Web: Newsletter &quot;Teilnehmer gewinnen&quot;"/>
          <xsd:enumeration value="Web: Störer/Banner &quot;Deutsch lernen&quot;"/>
          <xsd:enumeration value="Web: Störer/Banner dynamisch"/>
          <xsd:enumeration value="Web: Störer/Banner statisch"/>
          <xsd:enumeration value="Web: Twitter &quot;Blended Learning&quot;"/>
          <xsd:enumeration value="Web: Website-Störer &quot;Blended Learning&quot;"/>
          <xsd:enumeration value="Web: Website-Störer &quot;Teilnehmer gewinnen&quot;"/>
          <xsd:enumeration value="Werbeartikel"/>
        </xsd:restriction>
      </xsd:simpleType>
    </xsd:element>
    <xsd:element name="gimmp_Vor_IntDownloadCount" ma:index="13" ma:displayName="Downloads Intranet" ma:decimals="0" ma:default="0" ma:internalName="gimmp_Vor_IntDownloadCount" ma:readOnly="true">
      <xsd:simpleType>
        <xsd:restriction base="dms:Number"/>
      </xsd:simpleType>
    </xsd:element>
    <xsd:element name="gimmp_Vor_ExtDownloadCount" ma:index="14" ma:displayName="Downloads Extranet" ma:decimals="0" ma:default="0" ma:internalName="gimmp_Vor_ExtDownload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Beschreibung"/>
        <xsd:element ref="dc:subject" minOccurs="0" maxOccurs="1"/>
        <xsd:element ref="dc:description" minOccurs="0" maxOccurs="1"/>
        <xsd:element name="keywords" minOccurs="0" maxOccurs="1" type="xsd:string" ma:index="11"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646BE-287D-44E5-A976-777DDC0AE664}">
  <ds:schemaRefs>
    <ds:schemaRef ds:uri="http://schemas.microsoft.com/office/2006/metadata/properties"/>
    <ds:schemaRef ds:uri="http://schemas.microsoft.com/office/infopath/2007/PartnerControls"/>
    <ds:schemaRef ds:uri="d9d6aa0b-def3-4076-afc9-b5668e48dd53"/>
    <ds:schemaRef ds:uri="c216c60e-cf8b-4564-aa4f-56f41349513c"/>
  </ds:schemaRefs>
</ds:datastoreItem>
</file>

<file path=customXml/itemProps2.xml><?xml version="1.0" encoding="utf-8"?>
<ds:datastoreItem xmlns:ds="http://schemas.openxmlformats.org/officeDocument/2006/customXml" ds:itemID="{B84AC468-B84C-4616-B540-5E2BE93945B3}">
  <ds:schemaRefs>
    <ds:schemaRef ds:uri="http://schemas.microsoft.com/sharepoint/v3/contenttype/forms"/>
  </ds:schemaRefs>
</ds:datastoreItem>
</file>

<file path=customXml/itemProps3.xml><?xml version="1.0" encoding="utf-8"?>
<ds:datastoreItem xmlns:ds="http://schemas.openxmlformats.org/officeDocument/2006/customXml" ds:itemID="{87662E47-91ED-414F-B1A4-043CE4F90DFF}">
  <ds:schemaRefs>
    <ds:schemaRef ds:uri="http://schemas.microsoft.com/office/2006/metadata/longProperties"/>
  </ds:schemaRefs>
</ds:datastoreItem>
</file>

<file path=customXml/itemProps4.xml><?xml version="1.0" encoding="utf-8"?>
<ds:datastoreItem xmlns:ds="http://schemas.openxmlformats.org/officeDocument/2006/customXml" ds:itemID="{2CF0B99E-2B1B-4EB9-9F88-674B69085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6c60e-cf8b-4564-aa4f-56f41349513c"/>
    <ds:schemaRef ds:uri="d9d6aa0b-def3-4076-afc9-b5668e48d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Arbeitsblatt.dot</Template>
  <TotalTime>0</TotalTime>
  <Pages>2</Pages>
  <Words>680</Words>
  <Characters>3351</Characters>
  <Application>Microsoft Office Word</Application>
  <DocSecurity>0</DocSecurity>
  <Lines>27</Lines>
  <Paragraphs>8</Paragraphs>
  <ScaleCrop>false</ScaleCrop>
  <HeadingPairs>
    <vt:vector size="2" baseType="variant">
      <vt:variant>
        <vt:lpstr>Titel</vt:lpstr>
      </vt:variant>
      <vt:variant>
        <vt:i4>1</vt:i4>
      </vt:variant>
    </vt:vector>
  </HeadingPairs>
  <TitlesOfParts>
    <vt:vector size="1" baseType="lpstr">
      <vt:lpstr>Arbeitsblatt elektronisch für LehrerInnen</vt:lpstr>
    </vt:vector>
  </TitlesOfParts>
  <Company>GI</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elektronisch für LehrerInnen</dc:title>
  <dc:creator>z00411</dc:creator>
  <cp:lastModifiedBy>Anna Peterwerth</cp:lastModifiedBy>
  <cp:revision>5</cp:revision>
  <cp:lastPrinted>2006-02-27T13:08:00Z</cp:lastPrinted>
  <dcterms:created xsi:type="dcterms:W3CDTF">2015-10-06T08:45:00Z</dcterms:created>
  <dcterms:modified xsi:type="dcterms:W3CDTF">2015-10-06T09:13:00Z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Winterhagen Sabine</vt:lpwstr>
  </property>
  <property fmtid="{D5CDD505-2E9C-101B-9397-08002B2CF9AE}" pid="8" name="xd_ProgID">
    <vt:lpwstr/>
  </property>
  <property fmtid="{D5CDD505-2E9C-101B-9397-08002B2CF9AE}" pid="9" name="ContentTypeId">
    <vt:lpwstr>0x010100F1E1E7CB3F740E4FA439DC4DE9965CFB</vt:lpwstr>
  </property>
</Properties>
</file>