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61F2C" w14:textId="77777777" w:rsidR="00CC229F" w:rsidRPr="00F04192" w:rsidRDefault="00CC229F" w:rsidP="00CC229F">
      <w:pPr>
        <w:rPr>
          <w:b/>
          <w:sz w:val="18"/>
        </w:rPr>
      </w:pPr>
    </w:p>
    <w:p w14:paraId="032E92FE" w14:textId="77777777" w:rsidR="00020219" w:rsidRDefault="00020219" w:rsidP="00282D33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</w:p>
    <w:p w14:paraId="244F6D3D" w14:textId="7E1E8A2E" w:rsidR="00282D33" w:rsidRPr="0025103E" w:rsidRDefault="0025103E" w:rsidP="00282D33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 w:rsidRPr="00F25341">
        <w:rPr>
          <w:rFonts w:ascii="Goethe FF Clan" w:eastAsia="MS Mincho" w:hAnsi="Goethe FF Clan" w:cs="Times New Roman"/>
          <w:lang w:val="en-US" w:eastAsia="ja-JP"/>
        </w:rPr>
        <w:t>The</w:t>
      </w:r>
      <w:r w:rsidR="00282D33" w:rsidRPr="0025103E">
        <w:rPr>
          <w:rFonts w:ascii="Goethe FF Clan" w:eastAsia="MS Mincho" w:hAnsi="Goethe FF Clan" w:cs="Times New Roman"/>
          <w:lang w:val="en-US" w:eastAsia="ja-JP"/>
        </w:rPr>
        <w:t xml:space="preserve"> Goethe-Institut </w:t>
      </w:r>
      <w:r w:rsidR="006E379B" w:rsidRPr="0025103E">
        <w:rPr>
          <w:rFonts w:ascii="Goethe FF Clan" w:eastAsia="MS Mincho" w:hAnsi="Goethe FF Clan" w:cs="Times New Roman"/>
          <w:lang w:val="en-US" w:eastAsia="ja-JP"/>
        </w:rPr>
        <w:t>/</w:t>
      </w:r>
      <w:r w:rsidR="00587D8A" w:rsidRPr="0025103E">
        <w:rPr>
          <w:rFonts w:ascii="Goethe FF Clan" w:eastAsia="MS Mincho" w:hAnsi="Goethe FF Clan" w:cs="Times New Roman"/>
          <w:lang w:val="en-US" w:eastAsia="ja-JP"/>
        </w:rPr>
        <w:t xml:space="preserve"> </w:t>
      </w:r>
      <w:r w:rsidR="006E379B" w:rsidRPr="0025103E">
        <w:rPr>
          <w:rFonts w:ascii="Goethe FF Clan" w:eastAsia="MS Mincho" w:hAnsi="Goethe FF Clan" w:cs="Times New Roman"/>
          <w:lang w:val="en-US" w:eastAsia="ja-JP"/>
        </w:rPr>
        <w:t>Max Mueller Bhavan New Delhi</w:t>
      </w:r>
      <w:r w:rsidRPr="005A321B">
        <w:rPr>
          <w:rFonts w:ascii="Goethe FF Clan" w:eastAsia="MS Mincho" w:hAnsi="Goethe FF Clan" w:cs="Times New Roman"/>
          <w:lang w:val="en-US" w:eastAsia="ja-JP"/>
        </w:rPr>
        <w:t xml:space="preserve">, together with other Goethe Institutes, is conducting a </w:t>
      </w:r>
      <w:r w:rsidR="009D1FAE">
        <w:rPr>
          <w:rFonts w:ascii="Goethe FF Clan" w:eastAsia="MS Mincho" w:hAnsi="Goethe FF Clan" w:cs="Times New Roman"/>
          <w:lang w:val="en-US" w:eastAsia="ja-JP"/>
        </w:rPr>
        <w:t>FIFA Online</w:t>
      </w:r>
      <w:r w:rsidRPr="005A321B">
        <w:rPr>
          <w:rFonts w:ascii="Goethe FF Clan" w:eastAsia="MS Mincho" w:hAnsi="Goethe FF Clan" w:cs="Times New Roman"/>
          <w:lang w:val="en-US" w:eastAsia="ja-JP"/>
        </w:rPr>
        <w:t xml:space="preserve"> tournament, which will be held in the library. For the participants, who register at the Goethe-Institut</w:t>
      </w:r>
      <w:r>
        <w:rPr>
          <w:rFonts w:ascii="Goethe FF Clan" w:eastAsia="MS Mincho" w:hAnsi="Goethe FF Clan" w:cs="Times New Roman"/>
          <w:lang w:val="en-US" w:eastAsia="ja-JP"/>
        </w:rPr>
        <w:t xml:space="preserve"> / </w:t>
      </w:r>
      <w:r w:rsidRPr="00F238E4">
        <w:rPr>
          <w:rFonts w:ascii="Goethe FF Clan" w:eastAsia="MS Mincho" w:hAnsi="Goethe FF Clan" w:cs="Times New Roman"/>
          <w:lang w:val="en-US" w:eastAsia="ja-JP"/>
        </w:rPr>
        <w:t>Max Mueller Bhavan New</w:t>
      </w:r>
      <w:r>
        <w:rPr>
          <w:rFonts w:ascii="Goethe FF Clan" w:eastAsia="MS Mincho" w:hAnsi="Goethe FF Clan" w:cs="Times New Roman"/>
          <w:lang w:val="en-US" w:eastAsia="ja-JP"/>
        </w:rPr>
        <w:t xml:space="preserve"> Delhi</w:t>
      </w:r>
      <w:r w:rsidRPr="005A321B">
        <w:rPr>
          <w:rFonts w:ascii="Goethe FF Clan" w:eastAsia="MS Mincho" w:hAnsi="Goethe FF Clan" w:cs="Times New Roman"/>
          <w:lang w:val="en-US" w:eastAsia="ja-JP"/>
        </w:rPr>
        <w:t>, the following conditions apply:</w:t>
      </w:r>
    </w:p>
    <w:p w14:paraId="2A6DF334" w14:textId="4A1EB046" w:rsidR="005314CC" w:rsidRPr="0025103E" w:rsidRDefault="00EB0E7C" w:rsidP="005314CC">
      <w:pPr>
        <w:keepNext/>
        <w:keepLines/>
        <w:spacing w:before="240" w:after="120" w:line="320" w:lineRule="atLeast"/>
        <w:outlineLvl w:val="0"/>
        <w:rPr>
          <w:rFonts w:ascii="Goethe FF Clan" w:eastAsia="MS Mincho" w:hAnsi="Goethe FF Clan" w:cs="Times New Roman"/>
          <w:b/>
          <w:kern w:val="36"/>
          <w:lang w:val="en-US" w:eastAsia="ja-JP"/>
        </w:rPr>
      </w:pPr>
      <w:r>
        <w:rPr>
          <w:rFonts w:ascii="Goethe FF Clan" w:eastAsia="MS Mincho" w:hAnsi="Goethe FF Clan" w:cs="Times New Roman"/>
          <w:b/>
          <w:kern w:val="36"/>
          <w:lang w:val="en-US" w:eastAsia="ja-JP"/>
        </w:rPr>
        <w:t>Registration</w:t>
      </w:r>
      <w:r w:rsidR="00F96801">
        <w:rPr>
          <w:rFonts w:ascii="Goethe FF Clan" w:eastAsia="MS Mincho" w:hAnsi="Goethe FF Clan" w:cs="Times New Roman"/>
          <w:b/>
          <w:kern w:val="36"/>
          <w:lang w:val="en-US" w:eastAsia="ja-JP"/>
        </w:rPr>
        <w:br/>
      </w:r>
    </w:p>
    <w:p w14:paraId="7EAF9D60" w14:textId="683A0411" w:rsidR="00020219" w:rsidRPr="00F25341" w:rsidRDefault="00F25341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F25341">
        <w:rPr>
          <w:rFonts w:ascii="Goethe FF Clan" w:eastAsia="MS Mincho" w:hAnsi="Goethe FF Clan" w:cs="Times New Roman"/>
          <w:lang w:val="en-US" w:eastAsia="ja-JP"/>
        </w:rPr>
        <w:t>Participants in the tournament can be students of the Goethe-Institut who are of legal age at the time of the registration.</w:t>
      </w:r>
      <w:r w:rsidR="00282D33" w:rsidRPr="00F25341">
        <w:rPr>
          <w:rFonts w:ascii="Goethe FF Clan" w:eastAsia="MS Mincho" w:hAnsi="Goethe FF Clan" w:cs="Times New Roman"/>
          <w:lang w:val="en-US" w:eastAsia="ja-JP"/>
        </w:rPr>
        <w:t xml:space="preserve"> </w:t>
      </w:r>
    </w:p>
    <w:p w14:paraId="6B80CB1B" w14:textId="33C7463F" w:rsidR="00B905A7" w:rsidRPr="00F517C0" w:rsidRDefault="00EB0E7C" w:rsidP="00940D56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>
        <w:rPr>
          <w:rFonts w:ascii="Goethe FF Clan" w:eastAsia="MS Mincho" w:hAnsi="Goethe FF Clan" w:cs="Times New Roman"/>
          <w:lang w:val="en-US" w:eastAsia="ja-JP"/>
        </w:rPr>
        <w:t>The</w:t>
      </w:r>
      <w:r w:rsidR="00282D33" w:rsidRPr="00B905A7">
        <w:rPr>
          <w:rFonts w:ascii="Goethe FF Clan" w:eastAsia="MS Mincho" w:hAnsi="Goethe FF Clan" w:cs="Times New Roman"/>
          <w:lang w:val="en-US" w:eastAsia="ja-JP"/>
        </w:rPr>
        <w:t xml:space="preserve"> </w:t>
      </w:r>
      <w:r w:rsidR="00B905A7" w:rsidRPr="00B905A7">
        <w:rPr>
          <w:rFonts w:ascii="Goethe FF Clan" w:eastAsia="MS Mincho" w:hAnsi="Goethe FF Clan" w:cs="Times New Roman"/>
          <w:lang w:val="en-US" w:eastAsia="ja-JP"/>
        </w:rPr>
        <w:t xml:space="preserve">Registration for the tournament will be made by the library team. </w:t>
      </w:r>
      <w:r w:rsidR="00F517C0">
        <w:rPr>
          <w:rFonts w:ascii="Goethe FF Clan" w:eastAsia="MS Mincho" w:hAnsi="Goethe FF Clan" w:cs="Times New Roman"/>
          <w:lang w:val="en-US" w:eastAsia="ja-JP"/>
        </w:rPr>
        <w:t>Interested candidates register until 24</w:t>
      </w:r>
      <w:r w:rsidR="00F517C0" w:rsidRPr="00F517C0">
        <w:rPr>
          <w:rFonts w:ascii="Goethe FF Clan" w:eastAsia="MS Mincho" w:hAnsi="Goethe FF Clan" w:cs="Times New Roman"/>
          <w:vertAlign w:val="superscript"/>
          <w:lang w:val="en-US" w:eastAsia="ja-JP"/>
        </w:rPr>
        <w:t>th</w:t>
      </w:r>
      <w:r w:rsidR="00F517C0">
        <w:rPr>
          <w:rFonts w:ascii="Goethe FF Clan" w:eastAsia="MS Mincho" w:hAnsi="Goethe FF Clan" w:cs="Times New Roman"/>
          <w:lang w:val="en-US" w:eastAsia="ja-JP"/>
        </w:rPr>
        <w:t xml:space="preserve"> July 2019. </w:t>
      </w:r>
      <w:r w:rsidR="00B905A7" w:rsidRPr="00B905A7">
        <w:rPr>
          <w:rFonts w:ascii="Goethe FF Clan" w:eastAsia="MS Mincho" w:hAnsi="Goethe FF Clan" w:cs="Times New Roman"/>
          <w:lang w:val="en-US" w:eastAsia="ja-JP"/>
        </w:rPr>
        <w:t>There is no legal claim to participation</w:t>
      </w:r>
      <w:r w:rsidR="00B905A7" w:rsidRPr="00A36D9E">
        <w:rPr>
          <w:rFonts w:ascii="Arial" w:hAnsi="Arial" w:cs="Arial"/>
          <w:color w:val="222222"/>
          <w:lang w:val="en"/>
        </w:rPr>
        <w:t>.</w:t>
      </w:r>
    </w:p>
    <w:p w14:paraId="5184C9D7" w14:textId="0AAB7DDA" w:rsidR="00F517C0" w:rsidRDefault="00F517C0" w:rsidP="00F517C0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F517C0">
        <w:rPr>
          <w:rFonts w:ascii="Goethe FF Clan" w:eastAsia="MS Mincho" w:hAnsi="Goethe FF Clan" w:cs="Times New Roman"/>
          <w:lang w:val="en-US" w:eastAsia="ja-JP"/>
        </w:rPr>
        <w:t>A maximum of 8 players can participate in the tournament on the p</w:t>
      </w:r>
      <w:r>
        <w:rPr>
          <w:rFonts w:ascii="Goethe FF Clan" w:eastAsia="MS Mincho" w:hAnsi="Goethe FF Clan" w:cs="Times New Roman"/>
          <w:lang w:val="en-US" w:eastAsia="ja-JP"/>
        </w:rPr>
        <w:t xml:space="preserve">art of the Goethe-Institut / </w:t>
      </w:r>
      <w:r w:rsidRPr="00F238E4">
        <w:rPr>
          <w:rFonts w:ascii="Goethe FF Clan" w:eastAsia="MS Mincho" w:hAnsi="Goethe FF Clan" w:cs="Times New Roman"/>
          <w:lang w:val="en-US" w:eastAsia="ja-JP"/>
        </w:rPr>
        <w:t>Max Mueller Bhavan New</w:t>
      </w:r>
      <w:r>
        <w:rPr>
          <w:rFonts w:ascii="Goethe FF Clan" w:eastAsia="MS Mincho" w:hAnsi="Goethe FF Clan" w:cs="Times New Roman"/>
          <w:lang w:val="en-US" w:eastAsia="ja-JP"/>
        </w:rPr>
        <w:t xml:space="preserve"> Delhi</w:t>
      </w:r>
      <w:r w:rsidRPr="00F517C0">
        <w:rPr>
          <w:rFonts w:ascii="Goethe FF Clan" w:eastAsia="MS Mincho" w:hAnsi="Goethe FF Clan" w:cs="Times New Roman"/>
          <w:lang w:val="en-US" w:eastAsia="ja-JP"/>
        </w:rPr>
        <w:t>. If more people register, the selection will be made by lottery.</w:t>
      </w:r>
    </w:p>
    <w:p w14:paraId="24102735" w14:textId="6E40148B" w:rsidR="00EB0E7C" w:rsidRDefault="00EB0E7C" w:rsidP="00F517C0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EB0E7C">
        <w:rPr>
          <w:rFonts w:ascii="Goethe FF Clan" w:eastAsia="MS Mincho" w:hAnsi="Goethe FF Clan" w:cs="Times New Roman"/>
          <w:lang w:val="en-US" w:eastAsia="ja-JP"/>
        </w:rPr>
        <w:t>For the registration, the name, the visited language course, the e-mail address as well as the telephone number will be collected and stored electronically. The Goethe-Institut stores personal data of the participants only to the extent necessary to carry out the tournament. After completion of the tournament, all the personal data will be deleted immediately.</w:t>
      </w:r>
    </w:p>
    <w:p w14:paraId="3C3328E8" w14:textId="6A505D28" w:rsidR="001402B3" w:rsidRPr="003814A8" w:rsidRDefault="00EB0E7C" w:rsidP="003814A8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39451B">
        <w:rPr>
          <w:rFonts w:ascii="Goethe FF Clan" w:eastAsia="MS Mincho" w:hAnsi="Goethe FF Clan" w:cs="Times New Roman"/>
          <w:lang w:val="en-US" w:eastAsia="ja-JP"/>
        </w:rPr>
        <w:t xml:space="preserve">Participation is free. </w:t>
      </w:r>
      <w:r w:rsidRPr="001402B3">
        <w:rPr>
          <w:rFonts w:ascii="Goethe FF Clan" w:eastAsia="MS Mincho" w:hAnsi="Goethe FF Clan" w:cs="Times New Roman"/>
          <w:lang w:val="en-US" w:eastAsia="ja-JP"/>
        </w:rPr>
        <w:t>By registering, the participants automatically accept the conditions of participation.</w:t>
      </w:r>
    </w:p>
    <w:p w14:paraId="674B9A14" w14:textId="165D49BF" w:rsidR="00282D33" w:rsidRPr="001402B3" w:rsidRDefault="001402B3" w:rsidP="00282D33">
      <w:pPr>
        <w:keepNext/>
        <w:keepLines/>
        <w:spacing w:before="240" w:after="120" w:line="320" w:lineRule="atLeast"/>
        <w:ind w:left="284" w:hanging="284"/>
        <w:outlineLvl w:val="0"/>
        <w:rPr>
          <w:rFonts w:ascii="Goethe FF Clan" w:eastAsia="MS Mincho" w:hAnsi="Goethe FF Clan" w:cs="Times New Roman"/>
          <w:b/>
          <w:kern w:val="36"/>
          <w:lang w:val="en-US" w:eastAsia="ja-JP"/>
        </w:rPr>
      </w:pPr>
      <w:r w:rsidRPr="001402B3">
        <w:rPr>
          <w:rFonts w:ascii="Goethe FF Clan" w:eastAsia="MS Mincho" w:hAnsi="Goethe FF Clan" w:cs="Times New Roman"/>
          <w:b/>
          <w:kern w:val="36"/>
          <w:lang w:val="en-US" w:eastAsia="ja-JP"/>
        </w:rPr>
        <w:t xml:space="preserve">Procedure and Rules of the Game </w:t>
      </w:r>
      <w:r w:rsidR="00F96801">
        <w:rPr>
          <w:rFonts w:ascii="Goethe FF Clan" w:eastAsia="MS Mincho" w:hAnsi="Goethe FF Clan" w:cs="Times New Roman"/>
          <w:b/>
          <w:kern w:val="36"/>
          <w:lang w:val="en-US" w:eastAsia="ja-JP"/>
        </w:rPr>
        <w:br/>
      </w:r>
    </w:p>
    <w:p w14:paraId="02690CC4" w14:textId="616C9B86" w:rsidR="00020219" w:rsidRPr="003E1783" w:rsidRDefault="003E1783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3E1783">
        <w:rPr>
          <w:rFonts w:ascii="Goethe FF Clan" w:eastAsia="MS Mincho" w:hAnsi="Goethe FF Clan" w:cs="Times New Roman"/>
          <w:lang w:val="en-US" w:eastAsia="ja-JP"/>
        </w:rPr>
        <w:t>The tournament takes place in the period from</w:t>
      </w:r>
      <w:r w:rsidR="00F517C0">
        <w:rPr>
          <w:rFonts w:ascii="Goethe FF Clan" w:eastAsia="MS Mincho" w:hAnsi="Goethe FF Clan" w:cs="Times New Roman"/>
          <w:lang w:val="en-US" w:eastAsia="ja-JP"/>
        </w:rPr>
        <w:t xml:space="preserve"> 26.07.2019 bis 19.08.2019</w:t>
      </w:r>
      <w:r w:rsidRPr="003E1783">
        <w:rPr>
          <w:rFonts w:ascii="Goethe FF Clan" w:eastAsia="MS Mincho" w:hAnsi="Goethe FF Clan" w:cs="Times New Roman"/>
          <w:lang w:val="en-US" w:eastAsia="ja-JP"/>
        </w:rPr>
        <w:t xml:space="preserve"> and consists of the following phases</w:t>
      </w:r>
      <w:r w:rsidR="00282D33" w:rsidRPr="003E1783">
        <w:rPr>
          <w:rFonts w:ascii="Goethe FF Clan" w:eastAsia="MS Mincho" w:hAnsi="Goethe FF Clan" w:cs="Times New Roman"/>
          <w:lang w:val="en-US" w:eastAsia="ja-JP"/>
        </w:rPr>
        <w:t>:</w:t>
      </w:r>
    </w:p>
    <w:p w14:paraId="1CA7B168" w14:textId="6213D673" w:rsidR="00282D33" w:rsidRPr="00373920" w:rsidRDefault="00AE7729" w:rsidP="00020219">
      <w:pPr>
        <w:pStyle w:val="Listenabsatz"/>
        <w:numPr>
          <w:ilvl w:val="0"/>
          <w:numId w:val="8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 w:rsidRPr="00AE7729">
        <w:rPr>
          <w:rFonts w:ascii="Goethe FF Clan" w:eastAsia="MS Mincho" w:hAnsi="Goethe FF Clan" w:cs="Times New Roman"/>
          <w:u w:val="single"/>
          <w:lang w:val="en-US" w:eastAsia="ja-JP"/>
        </w:rPr>
        <w:t>Preliminary round</w:t>
      </w:r>
      <w:r w:rsidR="00282D33" w:rsidRPr="00AE7729">
        <w:rPr>
          <w:rFonts w:ascii="Goethe FF Clan" w:eastAsia="MS Mincho" w:hAnsi="Goethe FF Clan" w:cs="Times New Roman"/>
          <w:lang w:val="en-US" w:eastAsia="ja-JP"/>
        </w:rPr>
        <w:t xml:space="preserve">: </w:t>
      </w:r>
      <w:r w:rsidR="005B1B8E" w:rsidRPr="00373920">
        <w:rPr>
          <w:rFonts w:ascii="Goethe FF Clan" w:eastAsia="MS Mincho" w:hAnsi="Goethe FF Clan" w:cs="Times New Roman"/>
          <w:lang w:val="en" w:eastAsia="ja-JP"/>
        </w:rPr>
        <w:t xml:space="preserve">The players, </w:t>
      </w:r>
      <w:r w:rsidRPr="00373920">
        <w:rPr>
          <w:rFonts w:ascii="Goethe FF Clan" w:eastAsia="MS Mincho" w:hAnsi="Goethe FF Clan" w:cs="Times New Roman"/>
          <w:lang w:val="en" w:eastAsia="ja-JP"/>
        </w:rPr>
        <w:t>named as per their respective language courses</w:t>
      </w:r>
      <w:r w:rsidR="005B1B8E" w:rsidRPr="00373920">
        <w:rPr>
          <w:rFonts w:ascii="Goethe FF Clan" w:eastAsia="MS Mincho" w:hAnsi="Goethe FF Clan" w:cs="Times New Roman"/>
          <w:lang w:val="en" w:eastAsia="ja-JP"/>
        </w:rPr>
        <w:t>,</w:t>
      </w:r>
      <w:r w:rsidRPr="00373920">
        <w:rPr>
          <w:rFonts w:ascii="Goethe FF Clan" w:eastAsia="MS Mincho" w:hAnsi="Goethe FF Clan" w:cs="Times New Roman"/>
          <w:lang w:val="en" w:eastAsia="ja-JP"/>
        </w:rPr>
        <w:t xml:space="preserve"> will compete against each other in the library of the Goethe-Institut. The winner will move to the next round until there is a single winner left.</w:t>
      </w:r>
      <w:r w:rsidR="00282D33" w:rsidRPr="00373920">
        <w:rPr>
          <w:rFonts w:ascii="Goethe FF Clan" w:eastAsia="MS Mincho" w:hAnsi="Goethe FF Clan" w:cs="Times New Roman"/>
          <w:lang w:val="en" w:eastAsia="ja-JP"/>
        </w:rPr>
        <w:t xml:space="preserve"> </w:t>
      </w:r>
    </w:p>
    <w:p w14:paraId="684DB02E" w14:textId="32231270" w:rsidR="00282D33" w:rsidRPr="00F03B89" w:rsidRDefault="00282D33" w:rsidP="00020219">
      <w:pPr>
        <w:pStyle w:val="Listenabsatz"/>
        <w:numPr>
          <w:ilvl w:val="0"/>
          <w:numId w:val="8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 w:rsidRPr="00F03B89">
        <w:rPr>
          <w:rFonts w:ascii="Goethe FF Clan" w:eastAsia="MS Mincho" w:hAnsi="Goethe FF Clan" w:cs="Times New Roman"/>
          <w:u w:val="single"/>
          <w:lang w:val="en-US" w:eastAsia="ja-JP"/>
        </w:rPr>
        <w:t>Play-offs</w:t>
      </w:r>
      <w:r w:rsidR="00F03B89" w:rsidRPr="00F03B89">
        <w:rPr>
          <w:rFonts w:ascii="Goethe FF Clan" w:eastAsia="MS Mincho" w:hAnsi="Goethe FF Clan" w:cs="Times New Roman"/>
          <w:lang w:val="en-US" w:eastAsia="ja-JP"/>
        </w:rPr>
        <w:t xml:space="preserve">: The winner will compete against the finalists of the other participating Goethe-Instituts. </w:t>
      </w:r>
    </w:p>
    <w:p w14:paraId="4CEC06FC" w14:textId="77777777" w:rsidR="00F03B89" w:rsidRDefault="00020219" w:rsidP="00F03B89">
      <w:pPr>
        <w:pStyle w:val="Listenabsatz"/>
        <w:numPr>
          <w:ilvl w:val="0"/>
          <w:numId w:val="8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 w:rsidRPr="00F03B89">
        <w:rPr>
          <w:rFonts w:ascii="Goethe FF Clan" w:eastAsia="MS Mincho" w:hAnsi="Goethe FF Clan" w:cs="Times New Roman"/>
          <w:u w:val="single"/>
          <w:lang w:val="en-US" w:eastAsia="ja-JP"/>
        </w:rPr>
        <w:t>Finale:</w:t>
      </w:r>
      <w:r w:rsidRPr="00F03B89">
        <w:rPr>
          <w:rFonts w:ascii="Goethe FF Clan" w:eastAsia="MS Mincho" w:hAnsi="Goethe FF Clan" w:cs="Times New Roman"/>
          <w:lang w:val="en-US" w:eastAsia="ja-JP"/>
        </w:rPr>
        <w:t xml:space="preserve"> </w:t>
      </w:r>
      <w:r w:rsidR="00F03B89" w:rsidRPr="00F03B89">
        <w:rPr>
          <w:rFonts w:ascii="Goethe FF Clan" w:eastAsia="MS Mincho" w:hAnsi="Goethe FF Clan" w:cs="Times New Roman"/>
          <w:lang w:val="en-US" w:eastAsia="ja-JP"/>
        </w:rPr>
        <w:t>The first three winners of the play-offs determine the overall winner in a final</w:t>
      </w:r>
      <w:r w:rsidR="00F03B89">
        <w:rPr>
          <w:rFonts w:ascii="Arial" w:hAnsi="Arial" w:cs="Arial"/>
          <w:color w:val="222222"/>
          <w:lang w:val="en"/>
        </w:rPr>
        <w:t>.</w:t>
      </w:r>
    </w:p>
    <w:p w14:paraId="14729203" w14:textId="15D4D74D" w:rsidR="005314CC" w:rsidRPr="00F03B89" w:rsidRDefault="00F03B89" w:rsidP="00F03B89">
      <w:pPr>
        <w:pStyle w:val="Listenabsatz"/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 w:rsidRPr="00F03B89">
        <w:rPr>
          <w:rFonts w:ascii="Goethe FF Clan" w:eastAsia="MS Mincho" w:hAnsi="Goethe FF Clan" w:cs="Times New Roman"/>
          <w:lang w:val="en-US" w:eastAsia="ja-JP"/>
        </w:rPr>
        <w:t xml:space="preserve"> </w:t>
      </w:r>
    </w:p>
    <w:p w14:paraId="73175EDC" w14:textId="036CE299" w:rsidR="00282D33" w:rsidRPr="002D0CFD" w:rsidRDefault="002D0CFD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2D0CFD">
        <w:rPr>
          <w:rFonts w:ascii="Goethe FF Clan" w:eastAsia="MS Mincho" w:hAnsi="Goethe FF Clan" w:cs="Times New Roman"/>
          <w:lang w:val="en-US" w:eastAsia="ja-JP"/>
        </w:rPr>
        <w:t xml:space="preserve">A game lasts 10 minutes. The player who scores the most goals wins. If there is a tie, the game is extended until the first </w:t>
      </w:r>
      <w:r>
        <w:rPr>
          <w:rFonts w:ascii="Goethe FF Clan" w:eastAsia="MS Mincho" w:hAnsi="Goethe FF Clan" w:cs="Times New Roman"/>
          <w:lang w:val="en-US" w:eastAsia="ja-JP"/>
        </w:rPr>
        <w:t>goal</w:t>
      </w:r>
      <w:r w:rsidRPr="002D0CFD">
        <w:rPr>
          <w:rFonts w:ascii="Goethe FF Clan" w:eastAsia="MS Mincho" w:hAnsi="Goethe FF Clan" w:cs="Times New Roman"/>
          <w:lang w:val="en-US" w:eastAsia="ja-JP"/>
        </w:rPr>
        <w:t>. The losing player is eliminated</w:t>
      </w:r>
      <w:r>
        <w:rPr>
          <w:rFonts w:ascii="Arial" w:hAnsi="Arial" w:cs="Arial"/>
          <w:color w:val="222222"/>
          <w:lang w:val="en"/>
        </w:rPr>
        <w:t>.</w:t>
      </w:r>
    </w:p>
    <w:p w14:paraId="629F210B" w14:textId="166FA3E5" w:rsidR="00282D33" w:rsidRPr="00BB47F0" w:rsidRDefault="00BB47F0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BB47F0">
        <w:rPr>
          <w:rFonts w:ascii="Goethe FF Clan" w:eastAsia="MS Mincho" w:hAnsi="Goethe FF Clan" w:cs="Times New Roman"/>
          <w:lang w:val="en-US" w:eastAsia="ja-JP"/>
        </w:rPr>
        <w:t>If a player does not appear or is more than 15 minutes late to a match, a substitute will be drawn among the back-up players</w:t>
      </w:r>
    </w:p>
    <w:p w14:paraId="0DC39E68" w14:textId="7232A6C4" w:rsidR="00282D33" w:rsidRPr="005B1B8E" w:rsidRDefault="0039451B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39451B">
        <w:rPr>
          <w:rFonts w:ascii="Goethe FF Clan" w:eastAsia="MS Mincho" w:hAnsi="Goethe FF Clan" w:cs="Times New Roman"/>
          <w:lang w:val="en-US" w:eastAsia="ja-JP"/>
        </w:rPr>
        <w:lastRenderedPageBreak/>
        <w:t>The rules of the game apply to all participants. The Goethe-Institut reserves the right to adjust the game system or the rules of the game during the course of the tournament, if necessary. Any required changes will be announced by a notice in the library and also via E-Mail to all the participants</w:t>
      </w:r>
      <w:r>
        <w:rPr>
          <w:rFonts w:ascii="Goethe FF Clan" w:eastAsia="MS Mincho" w:hAnsi="Goethe FF Clan" w:cs="Times New Roman"/>
          <w:lang w:val="en-US" w:eastAsia="ja-JP"/>
        </w:rPr>
        <w:t>.</w:t>
      </w:r>
    </w:p>
    <w:p w14:paraId="445EDDEA" w14:textId="7383F185" w:rsidR="00282D33" w:rsidRPr="00C27D70" w:rsidRDefault="00285045" w:rsidP="00285045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4F5F66">
        <w:rPr>
          <w:rFonts w:ascii="Goethe FF Clan" w:eastAsia="MS Mincho" w:hAnsi="Goethe FF Clan" w:cs="Times New Roman"/>
          <w:lang w:val="en-US" w:eastAsia="ja-JP"/>
        </w:rPr>
        <w:t>The date and time of the individual matches will be announced to the players in good time by notice and electronically.</w:t>
      </w:r>
    </w:p>
    <w:p w14:paraId="0674369F" w14:textId="13E2CF79" w:rsidR="00282D33" w:rsidRPr="00282D33" w:rsidRDefault="00282D33" w:rsidP="00282D33">
      <w:pPr>
        <w:keepNext/>
        <w:keepLines/>
        <w:spacing w:before="240" w:after="120" w:line="320" w:lineRule="atLeast"/>
        <w:ind w:left="284" w:hanging="284"/>
        <w:outlineLvl w:val="0"/>
        <w:rPr>
          <w:rFonts w:ascii="Goethe FF Clan" w:eastAsia="MS Mincho" w:hAnsi="Goethe FF Clan" w:cs="Times New Roman"/>
          <w:b/>
          <w:kern w:val="36"/>
          <w:lang w:eastAsia="ja-JP"/>
        </w:rPr>
      </w:pPr>
      <w:r w:rsidRPr="00282D33">
        <w:rPr>
          <w:rFonts w:ascii="Goethe FF Clan" w:eastAsia="MS Mincho" w:hAnsi="Goethe FF Clan" w:cs="Times New Roman"/>
          <w:b/>
          <w:kern w:val="36"/>
          <w:lang w:eastAsia="ja-JP"/>
        </w:rPr>
        <w:t>P</w:t>
      </w:r>
      <w:r w:rsidR="004F5F66">
        <w:rPr>
          <w:rFonts w:ascii="Goethe FF Clan" w:eastAsia="MS Mincho" w:hAnsi="Goethe FF Clan" w:cs="Times New Roman"/>
          <w:b/>
          <w:kern w:val="36"/>
          <w:lang w:eastAsia="ja-JP"/>
        </w:rPr>
        <w:t>rice</w:t>
      </w:r>
      <w:r w:rsidR="00F96801">
        <w:rPr>
          <w:rFonts w:ascii="Goethe FF Clan" w:eastAsia="MS Mincho" w:hAnsi="Goethe FF Clan" w:cs="Times New Roman"/>
          <w:b/>
          <w:kern w:val="36"/>
          <w:lang w:eastAsia="ja-JP"/>
        </w:rPr>
        <w:br/>
      </w:r>
    </w:p>
    <w:p w14:paraId="660CD327" w14:textId="6EE6A7B5" w:rsidR="00020219" w:rsidRPr="004F5F66" w:rsidRDefault="004F5F66" w:rsidP="00020219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4F5F66">
        <w:rPr>
          <w:rFonts w:ascii="Goethe FF Clan" w:eastAsia="MS Mincho" w:hAnsi="Goethe FF Clan" w:cs="Times New Roman"/>
          <w:lang w:val="en-US" w:eastAsia="ja-JP"/>
        </w:rPr>
        <w:t>The following prizes will be awarded during the tournament:</w:t>
      </w:r>
    </w:p>
    <w:p w14:paraId="336038B8" w14:textId="39B31C7F" w:rsidR="00282D33" w:rsidRPr="00F517C0" w:rsidRDefault="004F5F66" w:rsidP="00F517C0">
      <w:pPr>
        <w:pStyle w:val="Listenabsatz"/>
        <w:numPr>
          <w:ilvl w:val="0"/>
          <w:numId w:val="10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 w:rsidRPr="004F5F66">
        <w:rPr>
          <w:rFonts w:ascii="Goethe FF Clan" w:eastAsia="MS Mincho" w:hAnsi="Goethe FF Clan" w:cs="Times New Roman"/>
          <w:u w:val="single"/>
          <w:lang w:val="en-US" w:eastAsia="ja-JP"/>
        </w:rPr>
        <w:t>Overall winner of the tournament (1st winner of the final)</w:t>
      </w:r>
      <w:r w:rsidR="00F517C0">
        <w:rPr>
          <w:rFonts w:ascii="Goethe FF Clan" w:eastAsia="MS Mincho" w:hAnsi="Goethe FF Clan" w:cs="Times New Roman"/>
          <w:lang w:val="en-US" w:eastAsia="ja-JP"/>
        </w:rPr>
        <w:t>:</w:t>
      </w:r>
      <w:r w:rsidR="00F517C0" w:rsidRPr="00F517C0">
        <w:rPr>
          <w:rFonts w:ascii="Goethe FF Clan" w:eastAsia="MS Mincho" w:hAnsi="Goethe FF Clan" w:cs="Times New Roman"/>
          <w:lang w:val="en-US" w:eastAsia="ja-JP"/>
        </w:rPr>
        <w:t xml:space="preserve"> </w:t>
      </w:r>
      <w:r w:rsidR="00F517C0" w:rsidRPr="002910F7">
        <w:rPr>
          <w:rFonts w:ascii="Goethe FF Clan" w:eastAsia="MS Mincho" w:hAnsi="Goethe FF Clan" w:cs="Times New Roman"/>
          <w:lang w:val="en-US" w:eastAsia="ja-JP"/>
        </w:rPr>
        <w:t>Language course scholarship at the Goethe-Institut,</w:t>
      </w:r>
      <w:r w:rsidR="00F517C0">
        <w:rPr>
          <w:rFonts w:ascii="Goethe FF Clan" w:eastAsia="MS Mincho" w:hAnsi="Goethe FF Clan" w:cs="Times New Roman"/>
          <w:lang w:val="en-US" w:eastAsia="ja-JP"/>
        </w:rPr>
        <w:t xml:space="preserve"> Delhi</w:t>
      </w:r>
      <w:r w:rsidR="00F517C0" w:rsidRPr="002910F7">
        <w:rPr>
          <w:rFonts w:ascii="Goethe FF Clan" w:eastAsia="MS Mincho" w:hAnsi="Goethe FF Clan" w:cs="Times New Roman"/>
          <w:lang w:val="en-US" w:eastAsia="ja-JP"/>
        </w:rPr>
        <w:t xml:space="preserve"> </w:t>
      </w:r>
    </w:p>
    <w:p w14:paraId="0D6CC536" w14:textId="5DD423DE" w:rsidR="00282D33" w:rsidRPr="002910F7" w:rsidRDefault="00F517C0" w:rsidP="00020219">
      <w:pPr>
        <w:pStyle w:val="Listenabsatz"/>
        <w:numPr>
          <w:ilvl w:val="0"/>
          <w:numId w:val="10"/>
        </w:num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  <w:r>
        <w:rPr>
          <w:rFonts w:ascii="Goethe FF Clan" w:eastAsia="MS Mincho" w:hAnsi="Goethe FF Clan" w:cs="Times New Roman"/>
          <w:u w:val="single"/>
          <w:lang w:val="en-US" w:eastAsia="ja-JP"/>
        </w:rPr>
        <w:t>1st,</w:t>
      </w:r>
      <w:r w:rsidRPr="002910F7">
        <w:rPr>
          <w:rFonts w:ascii="Goethe FF Clan" w:eastAsia="MS Mincho" w:hAnsi="Goethe FF Clan" w:cs="Times New Roman"/>
          <w:u w:val="single"/>
          <w:lang w:val="en-US" w:eastAsia="ja-JP"/>
        </w:rPr>
        <w:t xml:space="preserve"> 2nd</w:t>
      </w:r>
      <w:r w:rsidR="002910F7" w:rsidRPr="002910F7">
        <w:rPr>
          <w:rFonts w:ascii="Goethe FF Clan" w:eastAsia="MS Mincho" w:hAnsi="Goethe FF Clan" w:cs="Times New Roman"/>
          <w:u w:val="single"/>
          <w:lang w:val="en-US" w:eastAsia="ja-JP"/>
        </w:rPr>
        <w:t xml:space="preserve"> and 3rd winners of the final</w:t>
      </w:r>
      <w:r w:rsidR="00282D33" w:rsidRPr="002910F7">
        <w:rPr>
          <w:rFonts w:ascii="Goethe FF Clan" w:eastAsia="MS Mincho" w:hAnsi="Goethe FF Clan" w:cs="Times New Roman"/>
          <w:u w:val="single"/>
          <w:lang w:val="en-US" w:eastAsia="ja-JP"/>
        </w:rPr>
        <w:t>:</w:t>
      </w:r>
      <w:r w:rsidR="002910F7">
        <w:rPr>
          <w:rFonts w:ascii="Goethe FF Clan" w:eastAsia="MS Mincho" w:hAnsi="Goethe FF Clan" w:cs="Times New Roman"/>
          <w:lang w:val="en-US" w:eastAsia="ja-JP"/>
        </w:rPr>
        <w:t xml:space="preserve"> </w:t>
      </w:r>
      <w:r>
        <w:rPr>
          <w:rFonts w:ascii="Goethe FF Clan" w:eastAsia="MS Mincho" w:hAnsi="Goethe FF Clan" w:cs="Times New Roman"/>
          <w:lang w:val="en-US" w:eastAsia="ja-JP"/>
        </w:rPr>
        <w:t xml:space="preserve">Goethe Goodies respectively </w:t>
      </w:r>
    </w:p>
    <w:p w14:paraId="25308945" w14:textId="77777777" w:rsidR="005314CC" w:rsidRPr="002910F7" w:rsidRDefault="005314CC" w:rsidP="005314CC">
      <w:pPr>
        <w:pStyle w:val="Listenabsatz"/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val="en-US" w:eastAsia="ja-JP"/>
        </w:rPr>
      </w:pPr>
    </w:p>
    <w:p w14:paraId="79837CA4" w14:textId="4F530F0F" w:rsidR="00E25A83" w:rsidRPr="005B4280" w:rsidRDefault="002910F7" w:rsidP="005B4280">
      <w:pPr>
        <w:pStyle w:val="Listenabsatz"/>
        <w:numPr>
          <w:ilvl w:val="1"/>
          <w:numId w:val="9"/>
        </w:numPr>
        <w:tabs>
          <w:tab w:val="left" w:pos="709"/>
        </w:tabs>
        <w:spacing w:before="120" w:after="120" w:line="0" w:lineRule="atLeast"/>
        <w:contextualSpacing w:val="0"/>
        <w:jc w:val="both"/>
        <w:rPr>
          <w:rFonts w:ascii="Goethe FF Clan" w:eastAsia="MS Mincho" w:hAnsi="Goethe FF Clan" w:cs="Times New Roman"/>
          <w:lang w:val="en-US" w:eastAsia="ja-JP"/>
        </w:rPr>
      </w:pPr>
      <w:r w:rsidRPr="002910F7">
        <w:rPr>
          <w:rFonts w:ascii="Goethe FF Clan" w:eastAsia="MS Mincho" w:hAnsi="Goethe FF Clan" w:cs="Times New Roman"/>
          <w:lang w:val="en-US" w:eastAsia="ja-JP"/>
        </w:rPr>
        <w:t>It is</w:t>
      </w:r>
      <w:r>
        <w:rPr>
          <w:rFonts w:ascii="Arial" w:hAnsi="Arial" w:cs="Arial"/>
          <w:color w:val="222222"/>
          <w:lang w:val="en"/>
        </w:rPr>
        <w:t xml:space="preserve"> </w:t>
      </w:r>
      <w:r w:rsidRPr="002910F7">
        <w:rPr>
          <w:rFonts w:ascii="Goethe FF Clan" w:eastAsia="MS Mincho" w:hAnsi="Goethe FF Clan" w:cs="Times New Roman"/>
          <w:lang w:val="en-US" w:eastAsia="ja-JP"/>
        </w:rPr>
        <w:t>applicable to all the prices that they can’t be exchanged for cash</w:t>
      </w:r>
      <w:r>
        <w:rPr>
          <w:rFonts w:ascii="Arial" w:hAnsi="Arial" w:cs="Arial"/>
          <w:color w:val="222222"/>
          <w:lang w:val="en"/>
        </w:rPr>
        <w:t>.</w:t>
      </w:r>
    </w:p>
    <w:p w14:paraId="457936AC" w14:textId="0010CBE1" w:rsidR="00F04192" w:rsidRPr="00E25A83" w:rsidRDefault="00F04192" w:rsidP="00020219">
      <w:pPr>
        <w:tabs>
          <w:tab w:val="left" w:pos="709"/>
        </w:tabs>
        <w:spacing w:after="120" w:line="320" w:lineRule="atLeast"/>
        <w:jc w:val="both"/>
        <w:rPr>
          <w:rFonts w:ascii="Goethe FF Clan" w:eastAsia="MS Mincho" w:hAnsi="Goethe FF Clan" w:cs="Times New Roman"/>
          <w:lang w:eastAsia="ja-JP"/>
        </w:rPr>
      </w:pPr>
      <w:bookmarkStart w:id="0" w:name="_GoBack"/>
      <w:bookmarkEnd w:id="0"/>
    </w:p>
    <w:sectPr w:rsidR="00F04192" w:rsidRPr="00E25A83" w:rsidSect="00020219">
      <w:headerReference w:type="default" r:id="rId10"/>
      <w:footerReference w:type="default" r:id="rId11"/>
      <w:headerReference w:type="first" r:id="rId12"/>
      <w:pgSz w:w="11906" w:h="16838" w:code="9"/>
      <w:pgMar w:top="2835" w:right="3119" w:bottom="567" w:left="1418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A702B" w14:textId="77777777" w:rsidR="009627C7" w:rsidRDefault="009627C7" w:rsidP="00A5432D">
      <w:pPr>
        <w:spacing w:line="240" w:lineRule="auto"/>
      </w:pPr>
      <w:r>
        <w:separator/>
      </w:r>
    </w:p>
  </w:endnote>
  <w:endnote w:type="continuationSeparator" w:id="0">
    <w:p w14:paraId="7273C755" w14:textId="77777777" w:rsidR="009627C7" w:rsidRDefault="009627C7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39" w14:textId="77777777" w:rsidR="00872810" w:rsidRDefault="00872810">
    <w:pPr>
      <w:pStyle w:val="Fuzeile"/>
    </w:pPr>
    <w:r w:rsidRPr="00174E4C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61061F3D" wp14:editId="61061F3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3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ADE4F" w14:textId="77777777" w:rsidR="009627C7" w:rsidRDefault="009627C7" w:rsidP="00A5432D">
      <w:pPr>
        <w:spacing w:line="240" w:lineRule="auto"/>
      </w:pPr>
      <w:r>
        <w:separator/>
      </w:r>
    </w:p>
  </w:footnote>
  <w:footnote w:type="continuationSeparator" w:id="0">
    <w:p w14:paraId="0AF17122" w14:textId="77777777" w:rsidR="009627C7" w:rsidRDefault="009627C7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38" w14:textId="68B1505C" w:rsidR="00872810" w:rsidRDefault="00872810" w:rsidP="00606E19">
    <w:pPr>
      <w:pStyle w:val="Info"/>
      <w:spacing w:before="60"/>
    </w:pPr>
    <w:r w:rsidRPr="00493EA7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61061F3B" wp14:editId="61061F3C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4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C3AC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9D355" w14:textId="7470E43E" w:rsidR="00872810" w:rsidRPr="0025103E" w:rsidRDefault="00872810" w:rsidP="0025103E">
    <w:pPr>
      <w:pStyle w:val="berschrift1"/>
      <w:jc w:val="center"/>
      <w:rPr>
        <w:rFonts w:ascii="Goethe FF Clan" w:eastAsia="MS Mincho" w:hAnsi="Goethe FF Clan" w:cs="Times New Roman"/>
        <w:b/>
        <w:color w:val="auto"/>
        <w:kern w:val="36"/>
        <w:sz w:val="56"/>
        <w:szCs w:val="56"/>
        <w:lang w:val="en-US" w:eastAsia="ja-JP"/>
      </w:rPr>
    </w:pPr>
    <w:r w:rsidRPr="0025103E">
      <w:rPr>
        <w:rFonts w:ascii="Goethe FF Clan" w:eastAsia="MS Mincho" w:hAnsi="Goethe FF Clan" w:cs="Times New Roman"/>
        <w:b/>
        <w:noProof/>
        <w:color w:val="auto"/>
        <w:kern w:val="36"/>
        <w:sz w:val="40"/>
        <w:szCs w:val="22"/>
        <w:lang w:eastAsia="de-DE"/>
      </w:rPr>
      <w:drawing>
        <wp:anchor distT="0" distB="0" distL="114300" distR="114300" simplePos="0" relativeHeight="251668480" behindDoc="1" locked="0" layoutInCell="1" allowOverlap="1" wp14:anchorId="61061F3F" wp14:editId="61061F40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1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103E">
      <w:rPr>
        <w:rFonts w:ascii="Goethe FF Clan" w:eastAsia="MS Mincho" w:hAnsi="Goethe FF Clan" w:cs="Times New Roman"/>
        <w:b/>
        <w:noProof/>
        <w:color w:val="auto"/>
        <w:kern w:val="36"/>
        <w:sz w:val="40"/>
        <w:szCs w:val="22"/>
        <w:lang w:eastAsia="de-DE"/>
      </w:rPr>
      <w:drawing>
        <wp:anchor distT="0" distB="0" distL="114300" distR="114300" simplePos="0" relativeHeight="251667456" behindDoc="1" locked="0" layoutInCell="1" allowOverlap="1" wp14:anchorId="61061F41" wp14:editId="61061F42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2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103E">
      <w:rPr>
        <w:rFonts w:ascii="Goethe FF Clan" w:eastAsia="MS Mincho" w:hAnsi="Goethe FF Clan" w:cs="Times New Roman"/>
        <w:b/>
        <w:color w:val="auto"/>
        <w:kern w:val="36"/>
        <w:sz w:val="56"/>
        <w:szCs w:val="56"/>
        <w:lang w:val="en-US" w:eastAsia="ja-JP"/>
      </w:rPr>
      <w:t>Conditions of P</w:t>
    </w:r>
    <w:r w:rsidR="0025103E" w:rsidRPr="0025103E">
      <w:rPr>
        <w:rFonts w:ascii="Goethe FF Clan" w:eastAsia="MS Mincho" w:hAnsi="Goethe FF Clan" w:cs="Times New Roman"/>
        <w:b/>
        <w:color w:val="auto"/>
        <w:kern w:val="36"/>
        <w:sz w:val="56"/>
        <w:szCs w:val="56"/>
        <w:lang w:val="en-US" w:eastAsia="ja-JP"/>
      </w:rPr>
      <w:t>articipation</w:t>
    </w:r>
    <w:r w:rsidR="0025103E">
      <w:rPr>
        <w:rFonts w:ascii="Goethe FF Clan" w:eastAsia="MS Mincho" w:hAnsi="Goethe FF Clan" w:cs="Times New Roman"/>
        <w:b/>
        <w:color w:val="auto"/>
        <w:kern w:val="36"/>
        <w:sz w:val="56"/>
        <w:szCs w:val="56"/>
        <w:lang w:val="en-US" w:eastAsia="ja-JP"/>
      </w:rPr>
      <w:br/>
    </w:r>
    <w:r w:rsidR="00242F16">
      <w:rPr>
        <w:rFonts w:ascii="Goethe FF Clan" w:eastAsia="MS Mincho" w:hAnsi="Goethe FF Clan" w:cs="Times New Roman"/>
        <w:b/>
        <w:color w:val="auto"/>
        <w:kern w:val="36"/>
        <w:sz w:val="40"/>
        <w:szCs w:val="22"/>
        <w:lang w:val="en-US" w:eastAsia="ja-JP"/>
      </w:rPr>
      <w:t>FIFA</w:t>
    </w:r>
    <w:r w:rsidRPr="0025103E">
      <w:rPr>
        <w:rFonts w:ascii="Goethe FF Clan" w:eastAsia="MS Mincho" w:hAnsi="Goethe FF Clan" w:cs="Times New Roman"/>
        <w:b/>
        <w:color w:val="auto"/>
        <w:kern w:val="36"/>
        <w:sz w:val="40"/>
        <w:szCs w:val="22"/>
        <w:lang w:val="en-US" w:eastAsia="ja-JP"/>
      </w:rPr>
      <w:t xml:space="preserve"> Online-T</w:t>
    </w:r>
    <w:r w:rsidR="0025103E">
      <w:rPr>
        <w:rFonts w:ascii="Goethe FF Clan" w:eastAsia="MS Mincho" w:hAnsi="Goethe FF Clan" w:cs="Times New Roman"/>
        <w:b/>
        <w:color w:val="auto"/>
        <w:kern w:val="36"/>
        <w:sz w:val="40"/>
        <w:szCs w:val="22"/>
        <w:lang w:val="en-US" w:eastAsia="ja-JP"/>
      </w:rPr>
      <w:t>ournament</w:t>
    </w:r>
    <w:r w:rsidR="00242F16">
      <w:rPr>
        <w:rFonts w:ascii="Goethe FF Clan" w:eastAsia="MS Mincho" w:hAnsi="Goethe FF Clan" w:cs="Times New Roman"/>
        <w:b/>
        <w:color w:val="auto"/>
        <w:kern w:val="36"/>
        <w:sz w:val="40"/>
        <w:szCs w:val="22"/>
        <w:lang w:val="en-US" w:eastAsia="ja-JP"/>
      </w:rPr>
      <w:t xml:space="preserve"> 2019</w:t>
    </w:r>
  </w:p>
  <w:p w14:paraId="0E5E35FB" w14:textId="54D1D5C9" w:rsidR="00872810" w:rsidRPr="0025103E" w:rsidRDefault="00242F16" w:rsidP="0025103E">
    <w:pPr>
      <w:pStyle w:val="Kopfzeile"/>
      <w:jc w:val="center"/>
      <w:rPr>
        <w:rFonts w:asciiTheme="majorHAnsi" w:hAnsiTheme="majorHAnsi"/>
        <w:b/>
        <w:sz w:val="26"/>
        <w:szCs w:val="26"/>
        <w:lang w:val="en-US"/>
      </w:rPr>
    </w:pPr>
    <w:r>
      <w:rPr>
        <w:rFonts w:ascii="Goethe FF Clan" w:eastAsia="Calibri" w:hAnsi="Goethe FF Clan" w:cs="Times New Roman"/>
        <w:b/>
        <w:kern w:val="36"/>
        <w:sz w:val="22"/>
        <w:lang w:val="en-US" w:eastAsia="de-DE"/>
      </w:rPr>
      <w:t>26.07.2019</w:t>
    </w:r>
    <w:r w:rsidR="0025103E">
      <w:rPr>
        <w:rFonts w:ascii="Goethe FF Clan" w:eastAsia="Calibri" w:hAnsi="Goethe FF Clan" w:cs="Times New Roman"/>
        <w:b/>
        <w:kern w:val="36"/>
        <w:sz w:val="22"/>
        <w:lang w:val="en-US" w:eastAsia="de-DE"/>
      </w:rPr>
      <w:t xml:space="preserve"> till</w:t>
    </w:r>
    <w:r>
      <w:rPr>
        <w:rFonts w:ascii="Goethe FF Clan" w:eastAsia="Calibri" w:hAnsi="Goethe FF Clan" w:cs="Times New Roman"/>
        <w:b/>
        <w:kern w:val="36"/>
        <w:sz w:val="22"/>
        <w:lang w:val="en-US" w:eastAsia="de-DE"/>
      </w:rPr>
      <w:t xml:space="preserve"> 19.08.2019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49DC"/>
    <w:multiLevelType w:val="multilevel"/>
    <w:tmpl w:val="993E4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9B56E1"/>
    <w:multiLevelType w:val="hybridMultilevel"/>
    <w:tmpl w:val="9C4E03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1E72"/>
    <w:multiLevelType w:val="multilevel"/>
    <w:tmpl w:val="80C6C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43030A55"/>
    <w:multiLevelType w:val="hybridMultilevel"/>
    <w:tmpl w:val="02CE04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F44DDC"/>
    <w:multiLevelType w:val="multilevel"/>
    <w:tmpl w:val="4D90F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F7D019C"/>
    <w:multiLevelType w:val="hybridMultilevel"/>
    <w:tmpl w:val="BDE221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14B6E"/>
    <w:multiLevelType w:val="hybridMultilevel"/>
    <w:tmpl w:val="17F43B6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94D6E0C"/>
    <w:multiLevelType w:val="hybridMultilevel"/>
    <w:tmpl w:val="03F29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80D58"/>
    <w:multiLevelType w:val="hybridMultilevel"/>
    <w:tmpl w:val="6B0AEE9E"/>
    <w:lvl w:ilvl="0" w:tplc="24E25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4DEC"/>
    <w:multiLevelType w:val="hybridMultilevel"/>
    <w:tmpl w:val="20EED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F"/>
    <w:rsid w:val="00020219"/>
    <w:rsid w:val="00027AB9"/>
    <w:rsid w:val="0004733D"/>
    <w:rsid w:val="000A0F59"/>
    <w:rsid w:val="000A13BC"/>
    <w:rsid w:val="000B5B58"/>
    <w:rsid w:val="000D1DB9"/>
    <w:rsid w:val="000E6FF0"/>
    <w:rsid w:val="00101546"/>
    <w:rsid w:val="001333B1"/>
    <w:rsid w:val="001402B3"/>
    <w:rsid w:val="001502C2"/>
    <w:rsid w:val="00174E4C"/>
    <w:rsid w:val="001A087E"/>
    <w:rsid w:val="001A7DD5"/>
    <w:rsid w:val="001B401A"/>
    <w:rsid w:val="001E46CD"/>
    <w:rsid w:val="001F2A5C"/>
    <w:rsid w:val="0021405F"/>
    <w:rsid w:val="002359E0"/>
    <w:rsid w:val="00242F16"/>
    <w:rsid w:val="0025103E"/>
    <w:rsid w:val="00282D33"/>
    <w:rsid w:val="00285045"/>
    <w:rsid w:val="002910F7"/>
    <w:rsid w:val="002916F8"/>
    <w:rsid w:val="002B7F3F"/>
    <w:rsid w:val="002C7BB1"/>
    <w:rsid w:val="002D0CFD"/>
    <w:rsid w:val="002D67AB"/>
    <w:rsid w:val="002D7DC0"/>
    <w:rsid w:val="00312CFD"/>
    <w:rsid w:val="00373920"/>
    <w:rsid w:val="003814A8"/>
    <w:rsid w:val="0039451B"/>
    <w:rsid w:val="003A0C7C"/>
    <w:rsid w:val="003E1783"/>
    <w:rsid w:val="004379BC"/>
    <w:rsid w:val="004412B6"/>
    <w:rsid w:val="004459C2"/>
    <w:rsid w:val="004661FF"/>
    <w:rsid w:val="004926FF"/>
    <w:rsid w:val="00493EA7"/>
    <w:rsid w:val="004A1FFC"/>
    <w:rsid w:val="004E08FD"/>
    <w:rsid w:val="004F5F66"/>
    <w:rsid w:val="005314CC"/>
    <w:rsid w:val="00566A9C"/>
    <w:rsid w:val="0058589C"/>
    <w:rsid w:val="00587D8A"/>
    <w:rsid w:val="005B1B8E"/>
    <w:rsid w:val="005B4280"/>
    <w:rsid w:val="005C3AC8"/>
    <w:rsid w:val="005C7943"/>
    <w:rsid w:val="005E5154"/>
    <w:rsid w:val="00606E19"/>
    <w:rsid w:val="00652DEC"/>
    <w:rsid w:val="0066323C"/>
    <w:rsid w:val="006653F2"/>
    <w:rsid w:val="0067376E"/>
    <w:rsid w:val="006B07FA"/>
    <w:rsid w:val="006B49E6"/>
    <w:rsid w:val="006D4578"/>
    <w:rsid w:val="006E379B"/>
    <w:rsid w:val="0070708D"/>
    <w:rsid w:val="00764DC6"/>
    <w:rsid w:val="007722EF"/>
    <w:rsid w:val="00801A49"/>
    <w:rsid w:val="008207ED"/>
    <w:rsid w:val="00844A0F"/>
    <w:rsid w:val="0086129B"/>
    <w:rsid w:val="00866498"/>
    <w:rsid w:val="00872810"/>
    <w:rsid w:val="00874DA7"/>
    <w:rsid w:val="00884367"/>
    <w:rsid w:val="00903FF0"/>
    <w:rsid w:val="009040A1"/>
    <w:rsid w:val="00914273"/>
    <w:rsid w:val="009627C7"/>
    <w:rsid w:val="0098088A"/>
    <w:rsid w:val="00982FEB"/>
    <w:rsid w:val="009850C9"/>
    <w:rsid w:val="009D1FAE"/>
    <w:rsid w:val="009F55A0"/>
    <w:rsid w:val="00A47804"/>
    <w:rsid w:val="00A5432D"/>
    <w:rsid w:val="00A559F1"/>
    <w:rsid w:val="00AA60B6"/>
    <w:rsid w:val="00AD3AFA"/>
    <w:rsid w:val="00AE7729"/>
    <w:rsid w:val="00AF0471"/>
    <w:rsid w:val="00B1120F"/>
    <w:rsid w:val="00B216E6"/>
    <w:rsid w:val="00B66E1C"/>
    <w:rsid w:val="00B755EF"/>
    <w:rsid w:val="00B86879"/>
    <w:rsid w:val="00B905A7"/>
    <w:rsid w:val="00BB298D"/>
    <w:rsid w:val="00BB47F0"/>
    <w:rsid w:val="00BB4A31"/>
    <w:rsid w:val="00BC0C16"/>
    <w:rsid w:val="00C13944"/>
    <w:rsid w:val="00C27D70"/>
    <w:rsid w:val="00C51E9F"/>
    <w:rsid w:val="00C91B49"/>
    <w:rsid w:val="00CA6F57"/>
    <w:rsid w:val="00CC229F"/>
    <w:rsid w:val="00D60974"/>
    <w:rsid w:val="00D648DA"/>
    <w:rsid w:val="00D74D2E"/>
    <w:rsid w:val="00DC6048"/>
    <w:rsid w:val="00E015DC"/>
    <w:rsid w:val="00E06FA4"/>
    <w:rsid w:val="00E22B61"/>
    <w:rsid w:val="00E25A83"/>
    <w:rsid w:val="00E26802"/>
    <w:rsid w:val="00E71317"/>
    <w:rsid w:val="00E76FD5"/>
    <w:rsid w:val="00EA7020"/>
    <w:rsid w:val="00EB0E7C"/>
    <w:rsid w:val="00EB25F2"/>
    <w:rsid w:val="00EC0379"/>
    <w:rsid w:val="00EF5A73"/>
    <w:rsid w:val="00F03B89"/>
    <w:rsid w:val="00F04192"/>
    <w:rsid w:val="00F058E4"/>
    <w:rsid w:val="00F14E36"/>
    <w:rsid w:val="00F25341"/>
    <w:rsid w:val="00F517C0"/>
    <w:rsid w:val="00F5731C"/>
    <w:rsid w:val="00F82140"/>
    <w:rsid w:val="00F96801"/>
    <w:rsid w:val="00FB18D7"/>
    <w:rsid w:val="00FC0B99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1061F1E"/>
  <w15:docId w15:val="{ED4FBE9A-7F81-4E11-93B8-6D1937FA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872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7950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419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28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7950F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493EA7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493EA7"/>
    <w:rPr>
      <w:rFonts w:asciiTheme="majorHAnsi" w:hAnsiTheme="majorHAnsi"/>
      <w:b/>
    </w:rPr>
  </w:style>
  <w:style w:type="character" w:styleId="Hyperlink">
    <w:name w:val="Hyperlink"/>
    <w:basedOn w:val="Absatz-Standardschriftart"/>
    <w:uiPriority w:val="99"/>
    <w:unhideWhenUsed/>
    <w:rsid w:val="006D4578"/>
    <w:rPr>
      <w:color w:val="000000" w:themeColor="hyperlink"/>
      <w:u w:val="single"/>
    </w:rPr>
  </w:style>
  <w:style w:type="character" w:customStyle="1" w:styleId="xbe">
    <w:name w:val="_xbe"/>
    <w:basedOn w:val="Absatz-Standardschriftart"/>
    <w:rsid w:val="00EA7020"/>
  </w:style>
  <w:style w:type="paragraph" w:styleId="Listenabsatz">
    <w:name w:val="List Paragraph"/>
    <w:basedOn w:val="Standard"/>
    <w:uiPriority w:val="34"/>
    <w:qFormat/>
    <w:rsid w:val="00764DC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04192"/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2810"/>
    <w:rPr>
      <w:rFonts w:asciiTheme="majorHAnsi" w:eastAsiaTheme="majorEastAsia" w:hAnsiTheme="majorHAnsi" w:cstheme="majorBidi"/>
      <w:color w:val="77950F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872810"/>
    <w:rPr>
      <w:rFonts w:asciiTheme="majorHAnsi" w:eastAsiaTheme="majorEastAsia" w:hAnsiTheme="majorHAnsi" w:cstheme="majorBidi"/>
      <w:i/>
      <w:iCs/>
      <w:color w:val="77950F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D52A30B600247B105F8CCD8A79D75" ma:contentTypeVersion="0" ma:contentTypeDescription="Ein neues Dokument erstellen." ma:contentTypeScope="" ma:versionID="b45837c19e8d3f95b7d34a7489090d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829AA-A90D-4A9F-A3D8-CBC32F4C1FF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AFAC06-7D08-4CF2-B181-D91C8C45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BFFCE-E6D6-4AC7-BF37-53942D290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</vt:lpstr>
    </vt:vector>
  </TitlesOfParts>
  <Company>Goethe-Institut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</dc:title>
  <dc:creator>Julissa Strauch de</dc:creator>
  <dc:description>Template: 2010-12-22</dc:description>
  <cp:lastModifiedBy>Khanna, Aarushi</cp:lastModifiedBy>
  <cp:revision>35</cp:revision>
  <cp:lastPrinted>2018-05-25T06:23:00Z</cp:lastPrinted>
  <dcterms:created xsi:type="dcterms:W3CDTF">2018-05-07T11:52:00Z</dcterms:created>
  <dcterms:modified xsi:type="dcterms:W3CDTF">2019-07-02T11:45:00Z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1400</vt:r8>
  </property>
  <property fmtid="{D5CDD505-2E9C-101B-9397-08002B2CF9AE}" pid="3" name="ContentTypeId">
    <vt:lpwstr>0x010100591D52A30B600247B105F8CCD8A79D75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