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Video-Transkripte</w:t>
      </w:r>
    </w:p>
    <w:p>
      <w:pPr>
        <w:pStyle w:val="Normal"/>
        <w:rPr/>
      </w:pPr>
      <w:r>
        <w:rPr/>
      </w:r>
    </w:p>
    <w:p>
      <w:pPr>
        <w:pStyle w:val="Normal"/>
        <w:rPr/>
      </w:pPr>
      <w:r>
        <w:rPr/>
      </w:r>
    </w:p>
    <w:p>
      <w:pPr>
        <w:pStyle w:val="Normal"/>
        <w:rPr/>
      </w:pPr>
      <w:r>
        <w:rPr>
          <w:b/>
          <w:bCs/>
        </w:rPr>
        <w:t xml:space="preserve">Video 1: </w:t>
      </w:r>
      <w:bookmarkStart w:id="0" w:name="__DdeLink__192_2943386042"/>
      <w:r>
        <w:rPr/>
        <w:t>2020-10-20_Unverpackt_Was gibt es_final.mp4</w:t>
      </w:r>
      <w:bookmarkEnd w:id="0"/>
    </w:p>
    <w:p>
      <w:pPr>
        <w:pStyle w:val="Normal"/>
        <w:rPr/>
      </w:pPr>
      <w:r>
        <w:rPr/>
      </w:r>
    </w:p>
    <w:p>
      <w:pPr>
        <w:pStyle w:val="Normal"/>
        <w:rPr/>
      </w:pPr>
      <w:r>
        <w:rPr/>
        <w:t xml:space="preserve">Wir haben hier aktuell etwa sechs bis siebenhundert Produkte. Es gibt Lebensmittel, Reinigungsmittel, wir haben Kosmetik, alles natürlich unverpackt und so plastikfrei wie möglich. </w:t>
      </w:r>
    </w:p>
    <w:p>
      <w:pPr>
        <w:pStyle w:val="Normal"/>
        <w:rPr/>
      </w:pPr>
      <w:r>
        <w:rPr/>
      </w:r>
    </w:p>
    <w:p>
      <w:pPr>
        <w:pStyle w:val="Normal"/>
        <w:rPr/>
      </w:pPr>
      <w:r>
        <w:rPr/>
        <w:t xml:space="preserve">Die beliebtesten Produkte sind tatsächlich, das ist recht vergleichbar mit einem normalen Supermarkt, also, was in einem normalen Supermarkt oft gekauft wird, wird auch hier oft gekauft. Dinge, die man viel braucht, wie Reis, Nudeln, Haferflocken sind auch ein echter Renner. </w:t>
      </w:r>
    </w:p>
    <w:p>
      <w:pPr>
        <w:pStyle w:val="Normal"/>
        <w:rPr/>
      </w:pPr>
      <w:r>
        <w:rPr/>
      </w:r>
    </w:p>
    <w:p>
      <w:pPr>
        <w:pStyle w:val="Normal"/>
        <w:rPr/>
      </w:pPr>
      <w:r>
        <w:rPr/>
        <w:t xml:space="preserve">Und was auch sehr beliebt ist, sind unsere Süßigkeiten, weil die sonst sehr schwer unverpackt zu bekommen sind. </w:t>
      </w:r>
    </w:p>
    <w:p>
      <w:pPr>
        <w:pStyle w:val="Normal"/>
        <w:rPr/>
      </w:pPr>
      <w:r>
        <w:rPr/>
      </w:r>
    </w:p>
    <w:p>
      <w:pPr>
        <w:pStyle w:val="Normal"/>
        <w:rPr/>
      </w:pPr>
      <w:r>
        <w:rPr/>
      </w:r>
    </w:p>
    <w:p>
      <w:pPr>
        <w:pStyle w:val="Normal"/>
        <w:rPr/>
      </w:pPr>
      <w:r>
        <w:rPr/>
      </w:r>
    </w:p>
    <w:p>
      <w:pPr>
        <w:pStyle w:val="Normal"/>
        <w:rPr/>
      </w:pPr>
      <w:r>
        <w:rPr>
          <w:b/>
          <w:bCs/>
        </w:rPr>
        <w:t>Video 2:</w:t>
      </w:r>
      <w:r>
        <w:rPr/>
        <w:t xml:space="preserve"> 2020-10-20_Unverpackt_Wie funktioniert es_final.mp4</w:t>
      </w:r>
    </w:p>
    <w:p>
      <w:pPr>
        <w:pStyle w:val="Normal"/>
        <w:rPr/>
      </w:pPr>
      <w:r>
        <w:rPr/>
      </w:r>
    </w:p>
    <w:p>
      <w:pPr>
        <w:pStyle w:val="Normal"/>
        <w:rPr/>
      </w:pPr>
      <w:r>
        <w:rPr/>
        <w:t>Genau, es funktioniert eigentlich ganz einfach: Man nimmt seine eigenen Behälter mit, wiegt die dann hier ab und schreibt das Gewicht drauf.</w:t>
      </w:r>
    </w:p>
    <w:p>
      <w:pPr>
        <w:pStyle w:val="Normal"/>
        <w:rPr/>
      </w:pPr>
      <w:r>
        <w:rPr/>
      </w:r>
    </w:p>
    <w:p>
      <w:pPr>
        <w:pStyle w:val="Normal"/>
        <w:rPr/>
      </w:pPr>
      <w:r>
        <w:rPr/>
        <w:t xml:space="preserve">Dann geht man einfach mit seinem Glas zum Spender und füllt sich dann soviel ab, wie man dann wirklich braucht. </w:t>
      </w:r>
    </w:p>
    <w:p>
      <w:pPr>
        <w:pStyle w:val="Normal"/>
        <w:rPr/>
      </w:pPr>
      <w:r>
        <w:rPr/>
      </w:r>
    </w:p>
    <w:p>
      <w:pPr>
        <w:pStyle w:val="Normal"/>
        <w:rPr/>
      </w:pPr>
      <w:r>
        <w:rPr/>
        <w:t xml:space="preserve">Und wenn man dann soviel abgefüllt hat, wie man möchte, geht man damit einfach zur Kasse. An der Kasse wird es nochmal abgewogen und das Gewicht des Glases wird einfach abgezogen und dann wird der Preis für den Inhalt bezahlt.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ahoma">
    <w:charset w:val="01"/>
    <w:family w:val="swiss"/>
    <w:pitch w:val="default"/>
  </w:font>
  <w:font w:name="Liberation Sans">
    <w:altName w:val="Arial"/>
    <w:charset w:val="01"/>
    <w:family w:val="swiss"/>
    <w:pitch w:val="variable"/>
  </w:font>
</w:fonts>
</file>

<file path=word/settings.xml><?xml version="1.0" encoding="utf-8"?>
<w:settings xmlns:w="http://schemas.openxmlformats.org/wordprocessingml/2006/main">
  <w:zoom w:percent="13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Songti SC" w:cs="Arial Unicode MS"/>
        <w:kern w:val="2"/>
        <w:sz w:val="22"/>
        <w:szCs w:val="24"/>
        <w:lang w:val="de-DE" w:eastAsia="zh-CN" w:bidi="hi-IN"/>
      </w:rPr>
    </w:rPrDefault>
    <w:pPrDefault>
      <w:pPr>
        <w:widowControl/>
      </w:pPr>
    </w:pPrDefault>
  </w:docDefaults>
  <w:style w:type="paragraph" w:styleId="Normal">
    <w:name w:val="Normal"/>
    <w:qFormat/>
    <w:pPr>
      <w:widowControl/>
    </w:pPr>
    <w:rPr>
      <w:rFonts w:ascii="Tahoma" w:hAnsi="Tahoma" w:eastAsia="Songti SC" w:cs="Arial Unicode MS"/>
      <w:color w:val="auto"/>
      <w:kern w:val="2"/>
      <w:sz w:val="22"/>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PingFang SC" w:cs="Arial Unicode M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ascii="Tahoma" w:hAnsi="Tahoma" w:cs="Arial Unicode MS"/>
    </w:rPr>
  </w:style>
  <w:style w:type="paragraph" w:styleId="Beschriftung">
    <w:name w:val="Caption"/>
    <w:basedOn w:val="Normal"/>
    <w:qFormat/>
    <w:pPr>
      <w:suppressLineNumbers/>
      <w:spacing w:before="120" w:after="120"/>
    </w:pPr>
    <w:rPr>
      <w:rFonts w:ascii="Tahoma" w:hAnsi="Tahoma" w:cs="Arial Unicode MS"/>
      <w:i/>
      <w:iCs/>
      <w:sz w:val="22"/>
      <w:szCs w:val="24"/>
    </w:rPr>
  </w:style>
  <w:style w:type="paragraph" w:styleId="Verzeichnis">
    <w:name w:val="Verzeichnis"/>
    <w:basedOn w:val="Normal"/>
    <w:qFormat/>
    <w:pPr>
      <w:suppressLineNumbers/>
    </w:pPr>
    <w:rPr>
      <w:rFonts w:ascii="Tahoma" w:hAnsi="Tahoma"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TotalTime>
  <Application>LibreOffice/6.1.2.1$MacOSX_X86_64 LibreOffice_project/65905a128db06ba48db947242809d14d3f9a93fe</Application>
  <Pages>1</Pages>
  <Words>176</Words>
  <Characters>1005</Characters>
  <CharactersWithSpaces>1177</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2020-10-20T17:21:32Z</dcterms:created>
  <dc:creator>Katja Hanke</dc:creator>
  <dc:description/>
  <dc:language>de-DE</dc:language>
  <cp:lastModifiedBy>Katja Hanke</cp:lastModifiedBy>
  <dcterms:modified xsi:type="dcterms:W3CDTF">2020-10-20T17:52:19Z</dcterms:modified>
  <cp:revision>2</cp:revision>
  <dc:subject/>
  <dc:title/>
</cp:coreProperties>
</file>