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BD02B" w14:textId="77777777" w:rsidR="003D3F14" w:rsidRDefault="003D3F14" w:rsidP="001642FA">
      <w:pPr>
        <w:spacing w:line="360" w:lineRule="auto"/>
        <w:rPr>
          <w:rFonts w:ascii="Goethe FF Clan" w:hAnsi="Goethe FF Clan"/>
          <w:b/>
          <w:bCs/>
          <w:color w:val="A0C814"/>
          <w:sz w:val="32"/>
          <w:szCs w:val="32"/>
        </w:rPr>
      </w:pPr>
    </w:p>
    <w:p w14:paraId="1335FF59" w14:textId="71807D17" w:rsidR="00980B88" w:rsidRPr="003D3F14" w:rsidRDefault="00980B88" w:rsidP="001642FA">
      <w:pPr>
        <w:spacing w:line="360" w:lineRule="auto"/>
        <w:rPr>
          <w:rFonts w:ascii="Goethe FF Clan" w:hAnsi="Goethe FF Clan"/>
          <w:b/>
          <w:bCs/>
          <w:color w:val="A0C814"/>
          <w:sz w:val="32"/>
          <w:szCs w:val="32"/>
        </w:rPr>
      </w:pPr>
      <w:r w:rsidRPr="003D3F14">
        <w:rPr>
          <w:rFonts w:ascii="Goethe FF Clan" w:hAnsi="Goethe FF Clan"/>
          <w:b/>
          <w:bCs/>
          <w:color w:val="A0C814"/>
          <w:sz w:val="32"/>
          <w:szCs w:val="32"/>
        </w:rPr>
        <w:t>STIPENDIENAUSSCHREIBUNG</w:t>
      </w:r>
    </w:p>
    <w:p w14:paraId="073D14BE" w14:textId="77777777" w:rsidR="00980B88" w:rsidRDefault="00980B88" w:rsidP="001642FA">
      <w:pPr>
        <w:spacing w:line="360" w:lineRule="auto"/>
        <w:rPr>
          <w:rFonts w:ascii="Goethe FF Clan" w:hAnsi="Goethe FF Clan"/>
          <w:b/>
          <w:bCs/>
          <w:sz w:val="24"/>
          <w:szCs w:val="24"/>
        </w:rPr>
      </w:pPr>
    </w:p>
    <w:p w14:paraId="2E1445BC" w14:textId="76D155EC" w:rsidR="007D676A" w:rsidRPr="001642FA" w:rsidRDefault="00ED7F61" w:rsidP="001642FA">
      <w:pPr>
        <w:spacing w:line="360" w:lineRule="auto"/>
        <w:rPr>
          <w:rFonts w:ascii="Goethe FF Clan" w:hAnsi="Goethe FF Clan"/>
          <w:b/>
          <w:bCs/>
          <w:sz w:val="24"/>
          <w:szCs w:val="24"/>
        </w:rPr>
      </w:pPr>
      <w:r w:rsidRPr="001642FA">
        <w:rPr>
          <w:rFonts w:ascii="Goethe FF Clan" w:hAnsi="Goethe FF Clan"/>
          <w:b/>
          <w:bCs/>
          <w:sz w:val="24"/>
          <w:szCs w:val="24"/>
        </w:rPr>
        <w:t xml:space="preserve">IDT 2025 – Es ist wieder </w:t>
      </w:r>
      <w:proofErr w:type="gramStart"/>
      <w:r w:rsidR="00B37FEB" w:rsidRPr="001642FA">
        <w:rPr>
          <w:rFonts w:ascii="Goethe FF Clan" w:hAnsi="Goethe FF Clan"/>
          <w:b/>
          <w:bCs/>
          <w:sz w:val="24"/>
          <w:szCs w:val="24"/>
        </w:rPr>
        <w:t>soweit</w:t>
      </w:r>
      <w:proofErr w:type="gramEnd"/>
      <w:r w:rsidRPr="001642FA">
        <w:rPr>
          <w:rFonts w:ascii="Goethe FF Clan" w:hAnsi="Goethe FF Clan"/>
          <w:b/>
          <w:bCs/>
          <w:sz w:val="24"/>
          <w:szCs w:val="24"/>
        </w:rPr>
        <w:t>!</w:t>
      </w:r>
    </w:p>
    <w:p w14:paraId="12D96406" w14:textId="69BCCF1C" w:rsidR="00C06E85" w:rsidRPr="00C06E85" w:rsidRDefault="00C06E85" w:rsidP="00C06E85">
      <w:pPr>
        <w:spacing w:after="0" w:line="360" w:lineRule="auto"/>
        <w:jc w:val="both"/>
        <w:rPr>
          <w:rFonts w:ascii="Goethe FF Clan" w:hAnsi="Goethe FF Clan"/>
        </w:rPr>
      </w:pPr>
      <w:bookmarkStart w:id="0" w:name="_Hlk170140736"/>
      <w:r w:rsidRPr="00C06E85">
        <w:rPr>
          <w:rFonts w:ascii="Goethe FF Clan" w:hAnsi="Goethe FF Clan"/>
        </w:rPr>
        <w:t xml:space="preserve">Vom 28. Juli bis 1. August 2025 findet erneut die Internationale Tagung der Deutschlehrer*innen (IDT) statt. Dieses Jahr führt die IDT in den Norden Deutschlands, nach Lübeck. Das Motto lautet: „Vielfalt wagen – mit Deutsch“. Das Goethe-Institut Burkina Faso stellt mehrere Plätze zur Verfügung. </w:t>
      </w:r>
    </w:p>
    <w:p w14:paraId="71411B2F" w14:textId="69BCCF1C" w:rsidR="00C06E85" w:rsidRDefault="00C06E85" w:rsidP="00C06E85">
      <w:pPr>
        <w:spacing w:after="0" w:line="360" w:lineRule="auto"/>
        <w:rPr>
          <w:rFonts w:ascii="Goethe FF Clan" w:hAnsi="Goethe FF Clan"/>
          <w:b/>
          <w:bCs/>
        </w:rPr>
      </w:pPr>
      <w:r w:rsidRPr="00C06E85">
        <w:rPr>
          <w:rFonts w:ascii="Goethe FF Clan" w:hAnsi="Goethe FF Clan"/>
        </w:rPr>
        <w:t>Bewerben Sie sich jetzt!</w:t>
      </w:r>
      <w:bookmarkEnd w:id="0"/>
      <w:r w:rsidRPr="00C06E85">
        <w:rPr>
          <w:rFonts w:ascii="Goethe FF Clan" w:hAnsi="Goethe FF Clan"/>
        </w:rPr>
        <w:br/>
      </w:r>
    </w:p>
    <w:p w14:paraId="04238296" w14:textId="6817B9D5" w:rsidR="0086596A" w:rsidRPr="0068705D" w:rsidRDefault="0086596A" w:rsidP="00C06E85">
      <w:pPr>
        <w:spacing w:before="240" w:line="360" w:lineRule="auto"/>
        <w:jc w:val="both"/>
        <w:rPr>
          <w:rFonts w:ascii="Goethe FF Clan" w:hAnsi="Goethe FF Clan"/>
          <w:b/>
          <w:bCs/>
        </w:rPr>
      </w:pPr>
      <w:r w:rsidRPr="0068705D">
        <w:rPr>
          <w:rFonts w:ascii="Goethe FF Clan" w:hAnsi="Goethe FF Clan"/>
          <w:b/>
          <w:bCs/>
        </w:rPr>
        <w:t>Voraussetzungen</w:t>
      </w:r>
    </w:p>
    <w:p w14:paraId="5EB612F1" w14:textId="77777777" w:rsidR="00C06E85" w:rsidRPr="00C06E85" w:rsidRDefault="00C06E85" w:rsidP="00C06E85">
      <w:pPr>
        <w:numPr>
          <w:ilvl w:val="0"/>
          <w:numId w:val="3"/>
        </w:numPr>
        <w:spacing w:after="0" w:line="360" w:lineRule="auto"/>
        <w:jc w:val="both"/>
        <w:rPr>
          <w:rFonts w:ascii="Goethe FF Clan" w:hAnsi="Goethe FF Clan"/>
        </w:rPr>
      </w:pPr>
      <w:r w:rsidRPr="00C06E85">
        <w:rPr>
          <w:rFonts w:ascii="Goethe FF Clan" w:hAnsi="Goethe FF Clan"/>
        </w:rPr>
        <w:t xml:space="preserve">Sie sind Deutschlehrer*in </w:t>
      </w:r>
      <w:proofErr w:type="spellStart"/>
      <w:r w:rsidRPr="00C06E85">
        <w:rPr>
          <w:rFonts w:ascii="Goethe FF Clan" w:hAnsi="Goethe FF Clan"/>
        </w:rPr>
        <w:t>in</w:t>
      </w:r>
      <w:proofErr w:type="spellEnd"/>
      <w:r w:rsidRPr="00C06E85">
        <w:rPr>
          <w:rFonts w:ascii="Goethe FF Clan" w:hAnsi="Goethe FF Clan"/>
        </w:rPr>
        <w:t xml:space="preserve"> Burkina Faso oder in Mali.</w:t>
      </w:r>
    </w:p>
    <w:p w14:paraId="0A0193E7" w14:textId="77777777" w:rsidR="00C06E85" w:rsidRPr="00C06E85" w:rsidRDefault="00C06E85" w:rsidP="00C06E85">
      <w:pPr>
        <w:numPr>
          <w:ilvl w:val="0"/>
          <w:numId w:val="3"/>
        </w:numPr>
        <w:spacing w:after="0" w:line="360" w:lineRule="auto"/>
        <w:jc w:val="both"/>
        <w:rPr>
          <w:rFonts w:ascii="Goethe FF Clan" w:hAnsi="Goethe FF Clan"/>
        </w:rPr>
      </w:pPr>
      <w:r w:rsidRPr="00C06E85">
        <w:rPr>
          <w:rFonts w:ascii="Goethe FF Clan" w:hAnsi="Goethe FF Clan"/>
        </w:rPr>
        <w:t>Sie sind bereit, aktiv am Programm der IDT mit einem eigenen Beitrag (Vortrag, Workshop, Poster) mitzuwirken.</w:t>
      </w:r>
    </w:p>
    <w:p w14:paraId="7993AB0E" w14:textId="77777777" w:rsidR="00C06E85" w:rsidRPr="00C06E85" w:rsidRDefault="00C06E85" w:rsidP="00C06E85">
      <w:pPr>
        <w:numPr>
          <w:ilvl w:val="0"/>
          <w:numId w:val="3"/>
        </w:numPr>
        <w:spacing w:after="0" w:line="360" w:lineRule="auto"/>
        <w:jc w:val="both"/>
        <w:rPr>
          <w:rFonts w:ascii="Goethe FF Clan" w:hAnsi="Goethe FF Clan"/>
        </w:rPr>
      </w:pPr>
      <w:r w:rsidRPr="00C06E85">
        <w:rPr>
          <w:rFonts w:ascii="Goethe FF Clan" w:hAnsi="Goethe FF Clan"/>
        </w:rPr>
        <w:t>Sie versichern, dass Sie für das gesamte Tagungsprogramm zur Verfügung stehen und anwesend sein werden.</w:t>
      </w:r>
    </w:p>
    <w:p w14:paraId="31162362" w14:textId="77777777" w:rsidR="00C06E85" w:rsidRPr="00C06E85" w:rsidRDefault="00C06E85" w:rsidP="00C06E85">
      <w:pPr>
        <w:numPr>
          <w:ilvl w:val="0"/>
          <w:numId w:val="3"/>
        </w:numPr>
        <w:spacing w:after="0" w:line="360" w:lineRule="auto"/>
        <w:jc w:val="both"/>
        <w:rPr>
          <w:rFonts w:ascii="Goethe FF Clan" w:hAnsi="Goethe FF Clan"/>
        </w:rPr>
      </w:pPr>
      <w:r w:rsidRPr="00C06E85">
        <w:rPr>
          <w:rFonts w:ascii="Goethe FF Clan" w:hAnsi="Goethe FF Clan"/>
        </w:rPr>
        <w:t>Sie sind bereit, Ihr erworbenes Wissen nach Ihrer Rückkehr in Form von Online-Seminaren und -konferenzen mit anderen Kolleginnen und Kollegen zu teilen.</w:t>
      </w:r>
    </w:p>
    <w:p w14:paraId="395844A3" w14:textId="77777777" w:rsidR="00C06E85" w:rsidRPr="00C06E85" w:rsidRDefault="00C06E85" w:rsidP="00C06E85">
      <w:pPr>
        <w:numPr>
          <w:ilvl w:val="0"/>
          <w:numId w:val="3"/>
        </w:numPr>
        <w:spacing w:after="0" w:line="360" w:lineRule="auto"/>
        <w:jc w:val="both"/>
        <w:rPr>
          <w:rFonts w:ascii="Goethe FF Clan" w:hAnsi="Goethe FF Clan"/>
        </w:rPr>
      </w:pPr>
      <w:r w:rsidRPr="00C06E85">
        <w:rPr>
          <w:rFonts w:ascii="Goethe FF Clan" w:hAnsi="Goethe FF Clan"/>
        </w:rPr>
        <w:t>Sie verfügen mindestens über das Sprachniveau B2.</w:t>
      </w:r>
    </w:p>
    <w:p w14:paraId="676C9901" w14:textId="1CFECD8C" w:rsidR="008736B1" w:rsidRPr="0068705D" w:rsidRDefault="008736B1" w:rsidP="003D3F14">
      <w:pPr>
        <w:spacing w:before="240" w:line="360" w:lineRule="auto"/>
        <w:jc w:val="both"/>
        <w:rPr>
          <w:rFonts w:ascii="Goethe FF Clan" w:hAnsi="Goethe FF Clan"/>
          <w:b/>
          <w:bCs/>
        </w:rPr>
      </w:pPr>
      <w:r w:rsidRPr="0068705D">
        <w:rPr>
          <w:rFonts w:ascii="Goethe FF Clan" w:hAnsi="Goethe FF Clan"/>
          <w:b/>
          <w:bCs/>
        </w:rPr>
        <w:t>Verfahren</w:t>
      </w:r>
    </w:p>
    <w:p w14:paraId="34652A9D" w14:textId="77777777" w:rsidR="00C06E85" w:rsidRDefault="00C06E85" w:rsidP="00C06E85">
      <w:pPr>
        <w:pStyle w:val="Listenabsatz"/>
        <w:numPr>
          <w:ilvl w:val="1"/>
          <w:numId w:val="5"/>
        </w:numPr>
        <w:spacing w:before="240" w:line="360" w:lineRule="auto"/>
        <w:jc w:val="both"/>
        <w:rPr>
          <w:rFonts w:ascii="Goethe FF Clan" w:hAnsi="Goethe FF Clan"/>
        </w:rPr>
      </w:pPr>
      <w:r w:rsidRPr="00C06E85">
        <w:rPr>
          <w:rFonts w:ascii="Goethe FF Clan" w:hAnsi="Goethe FF Clan"/>
        </w:rPr>
        <w:t>Einreichung Ihrer Bewerbung beim Goethe-Institut Burkina Faso, einschließlich Formular und Abstract.</w:t>
      </w:r>
    </w:p>
    <w:p w14:paraId="3A8EDD7A" w14:textId="77777777" w:rsidR="00C06E85" w:rsidRDefault="00C06E85" w:rsidP="00C06E85">
      <w:pPr>
        <w:pStyle w:val="Listenabsatz"/>
        <w:numPr>
          <w:ilvl w:val="1"/>
          <w:numId w:val="5"/>
        </w:numPr>
        <w:spacing w:before="240" w:line="360" w:lineRule="auto"/>
        <w:jc w:val="both"/>
        <w:rPr>
          <w:rFonts w:ascii="Goethe FF Clan" w:hAnsi="Goethe FF Clan"/>
        </w:rPr>
      </w:pPr>
      <w:r w:rsidRPr="00C06E85">
        <w:rPr>
          <w:rFonts w:ascii="Goethe FF Clan" w:hAnsi="Goethe FF Clan"/>
        </w:rPr>
        <w:t>Bei erfolgreicher Auswahl Überarbeitung des Abstracts und Anmeldung zur IDT.</w:t>
      </w:r>
    </w:p>
    <w:p w14:paraId="5A6BBF48" w14:textId="11746D39" w:rsidR="00C06E85" w:rsidRPr="00C06E85" w:rsidRDefault="00C06E85" w:rsidP="00C06E85">
      <w:pPr>
        <w:pStyle w:val="Listenabsatz"/>
        <w:numPr>
          <w:ilvl w:val="1"/>
          <w:numId w:val="5"/>
        </w:numPr>
        <w:spacing w:before="240" w:line="360" w:lineRule="auto"/>
        <w:jc w:val="both"/>
        <w:rPr>
          <w:rFonts w:ascii="Goethe FF Clan" w:hAnsi="Goethe FF Clan"/>
        </w:rPr>
      </w:pPr>
      <w:r w:rsidRPr="00C06E85">
        <w:rPr>
          <w:rFonts w:ascii="Goethe FF Clan" w:hAnsi="Goethe FF Clan"/>
        </w:rPr>
        <w:t>Einreichung des finalen Abstracts bei der IDT nach Rücksprache mit dem Goethe-Institut Burkina Faso</w:t>
      </w:r>
    </w:p>
    <w:p w14:paraId="0A60C165" w14:textId="77777777" w:rsidR="003D3F14" w:rsidRDefault="003D3F14" w:rsidP="005E4862">
      <w:pPr>
        <w:spacing w:before="240" w:line="360" w:lineRule="auto"/>
        <w:rPr>
          <w:rFonts w:ascii="Goethe FF Clan" w:hAnsi="Goethe FF Clan"/>
          <w:b/>
          <w:bCs/>
        </w:rPr>
      </w:pPr>
    </w:p>
    <w:p w14:paraId="5E07325B" w14:textId="6944AAFE" w:rsidR="001642FA" w:rsidRPr="001642FA" w:rsidRDefault="001642FA" w:rsidP="003D3F14">
      <w:pPr>
        <w:spacing w:before="240" w:line="360" w:lineRule="auto"/>
        <w:jc w:val="both"/>
        <w:rPr>
          <w:rFonts w:ascii="Goethe FF Clan" w:hAnsi="Goethe FF Clan"/>
          <w:b/>
          <w:bCs/>
        </w:rPr>
      </w:pPr>
      <w:r w:rsidRPr="001642FA">
        <w:rPr>
          <w:rFonts w:ascii="Goethe FF Clan" w:hAnsi="Goethe FF Clan"/>
          <w:b/>
          <w:bCs/>
        </w:rPr>
        <w:lastRenderedPageBreak/>
        <w:t>Bewerbung einreichen</w:t>
      </w:r>
    </w:p>
    <w:p w14:paraId="4E547D94" w14:textId="1D35F783" w:rsidR="00C06E85" w:rsidRDefault="00C06E85" w:rsidP="003D3F14">
      <w:pPr>
        <w:spacing w:before="240" w:line="360" w:lineRule="auto"/>
        <w:jc w:val="both"/>
        <w:rPr>
          <w:rFonts w:ascii="Goethe FF Clan" w:hAnsi="Goethe FF Clan"/>
        </w:rPr>
      </w:pPr>
      <w:r w:rsidRPr="00C06E85">
        <w:rPr>
          <w:rFonts w:ascii="Goethe FF Clan" w:hAnsi="Goethe FF Clan"/>
        </w:rPr>
        <w:t xml:space="preserve">Bewerbung bis zum </w:t>
      </w:r>
      <w:r w:rsidR="00B173A5">
        <w:rPr>
          <w:rFonts w:ascii="Goethe FF Clan" w:hAnsi="Goethe FF Clan"/>
        </w:rPr>
        <w:t>2</w:t>
      </w:r>
      <w:r w:rsidRPr="00C06E85">
        <w:rPr>
          <w:rFonts w:ascii="Goethe FF Clan" w:hAnsi="Goethe FF Clan"/>
        </w:rPr>
        <w:t xml:space="preserve">5. Juli 2024 an das Goethe-Institut Burkina Faso unter stipendien-ouagadougou@goethe.de. </w:t>
      </w:r>
      <w:r w:rsidRPr="00C06E85">
        <w:rPr>
          <w:rFonts w:ascii="Goethe FF Clan" w:hAnsi="Goethe FF Clan"/>
          <w:b/>
          <w:bCs/>
        </w:rPr>
        <w:t>Betreff: IDT 2025.</w:t>
      </w:r>
    </w:p>
    <w:p w14:paraId="01E1EC2D" w14:textId="0527437B" w:rsidR="001642FA" w:rsidRPr="001642FA" w:rsidRDefault="001642FA" w:rsidP="003D3F14">
      <w:pPr>
        <w:spacing w:before="240" w:line="360" w:lineRule="auto"/>
        <w:jc w:val="both"/>
        <w:rPr>
          <w:rFonts w:ascii="Goethe FF Clan" w:hAnsi="Goethe FF Clan"/>
          <w:b/>
          <w:bCs/>
        </w:rPr>
      </w:pPr>
      <w:r>
        <w:rPr>
          <w:rFonts w:ascii="Goethe FF Clan" w:hAnsi="Goethe FF Clan"/>
          <w:b/>
          <w:bCs/>
        </w:rPr>
        <w:t>Informieren Sie sich</w:t>
      </w:r>
    </w:p>
    <w:p w14:paraId="34ACDBAC" w14:textId="77777777" w:rsidR="00C06E85" w:rsidRPr="00C06E85" w:rsidRDefault="00C06E85" w:rsidP="00C06E85">
      <w:pPr>
        <w:spacing w:line="360" w:lineRule="auto"/>
        <w:jc w:val="both"/>
        <w:rPr>
          <w:rFonts w:ascii="Goethe FF Clan" w:hAnsi="Goethe FF Clan"/>
        </w:rPr>
      </w:pPr>
      <w:r w:rsidRPr="00C06E85">
        <w:rPr>
          <w:rFonts w:ascii="Goethe FF Clan" w:hAnsi="Goethe FF Clan"/>
        </w:rPr>
        <w:t>Wichtige Hinweise zu den Themenbereichen sowie den Tagungsformaten, um Ihren Abstract entsprechend zu verfassen, finden Sie auf den folgenden Seiten:</w:t>
      </w:r>
    </w:p>
    <w:p w14:paraId="667420A3" w14:textId="77777777" w:rsidR="00C06E85" w:rsidRPr="00C06E85" w:rsidRDefault="00000000" w:rsidP="00C06E85">
      <w:pPr>
        <w:numPr>
          <w:ilvl w:val="0"/>
          <w:numId w:val="6"/>
        </w:numPr>
        <w:spacing w:line="360" w:lineRule="auto"/>
        <w:jc w:val="both"/>
        <w:rPr>
          <w:rFonts w:ascii="Goethe FF Clan" w:hAnsi="Goethe FF Clan"/>
        </w:rPr>
      </w:pPr>
      <w:hyperlink r:id="rId7" w:history="1">
        <w:r w:rsidR="00C06E85" w:rsidRPr="00C06E85">
          <w:rPr>
            <w:rStyle w:val="Hyperlink"/>
            <w:rFonts w:ascii="Goethe FF Clan" w:hAnsi="Goethe FF Clan"/>
          </w:rPr>
          <w:t>https://idt-2025.de/fach</w:t>
        </w:r>
        <w:r w:rsidR="00C06E85" w:rsidRPr="00C06E85">
          <w:rPr>
            <w:rStyle w:val="Hyperlink"/>
            <w:rFonts w:ascii="Goethe FF Clan" w:hAnsi="Goethe FF Clan"/>
          </w:rPr>
          <w:t>p</w:t>
        </w:r>
        <w:r w:rsidR="00C06E85" w:rsidRPr="00C06E85">
          <w:rPr>
            <w:rStyle w:val="Hyperlink"/>
            <w:rFonts w:ascii="Goethe FF Clan" w:hAnsi="Goethe FF Clan"/>
          </w:rPr>
          <w:t>rogramm/themenbereiche-und-sektionen/</w:t>
        </w:r>
      </w:hyperlink>
    </w:p>
    <w:p w14:paraId="1014EE2D" w14:textId="77777777" w:rsidR="00C06E85" w:rsidRPr="00C06E85" w:rsidRDefault="00000000" w:rsidP="00C06E85">
      <w:pPr>
        <w:numPr>
          <w:ilvl w:val="0"/>
          <w:numId w:val="6"/>
        </w:numPr>
        <w:spacing w:line="360" w:lineRule="auto"/>
        <w:jc w:val="both"/>
        <w:rPr>
          <w:rFonts w:ascii="Goethe FF Clan" w:hAnsi="Goethe FF Clan"/>
        </w:rPr>
      </w:pPr>
      <w:hyperlink r:id="rId8" w:history="1">
        <w:r w:rsidR="00C06E85" w:rsidRPr="00C06E85">
          <w:rPr>
            <w:rStyle w:val="Hyperlink"/>
            <w:rFonts w:ascii="Goethe FF Clan" w:hAnsi="Goethe FF Clan"/>
          </w:rPr>
          <w:t>https://idt-2025.de/fachprogramm/tagungsformate/</w:t>
        </w:r>
      </w:hyperlink>
    </w:p>
    <w:p w14:paraId="3871D681" w14:textId="77777777" w:rsidR="005646C1" w:rsidRDefault="005646C1" w:rsidP="00C06E85">
      <w:pPr>
        <w:spacing w:line="360" w:lineRule="auto"/>
        <w:jc w:val="both"/>
        <w:rPr>
          <w:rFonts w:ascii="Goethe FF Clan" w:hAnsi="Goethe FF Clan"/>
          <w:b/>
          <w:bCs/>
        </w:rPr>
      </w:pPr>
    </w:p>
    <w:p w14:paraId="0E01E97A" w14:textId="3750F91E" w:rsidR="00C06E85" w:rsidRPr="00C06E85" w:rsidRDefault="00C06E85" w:rsidP="00C06E85">
      <w:pPr>
        <w:spacing w:line="360" w:lineRule="auto"/>
        <w:jc w:val="both"/>
        <w:rPr>
          <w:rFonts w:ascii="Goethe FF Clan" w:hAnsi="Goethe FF Clan"/>
          <w:b/>
          <w:bCs/>
        </w:rPr>
      </w:pPr>
      <w:r w:rsidRPr="00C06E85">
        <w:rPr>
          <w:rFonts w:ascii="Goethe FF Clan" w:hAnsi="Goethe FF Clan"/>
          <w:b/>
          <w:bCs/>
        </w:rPr>
        <w:t>KONTAKT</w:t>
      </w:r>
    </w:p>
    <w:p w14:paraId="7A66987A" w14:textId="77777777" w:rsidR="00C06E85" w:rsidRPr="00C06E85" w:rsidRDefault="00000000" w:rsidP="00C06E85">
      <w:pPr>
        <w:spacing w:line="360" w:lineRule="auto"/>
        <w:jc w:val="both"/>
        <w:rPr>
          <w:rFonts w:ascii="Goethe FF Clan" w:hAnsi="Goethe FF Clan"/>
        </w:rPr>
      </w:pPr>
      <w:hyperlink r:id="rId9" w:history="1">
        <w:r w:rsidR="00C06E85" w:rsidRPr="00C06E85">
          <w:rPr>
            <w:rStyle w:val="Hyperlink"/>
            <w:rFonts w:ascii="Goethe FF Clan" w:hAnsi="Goethe FF Clan"/>
          </w:rPr>
          <w:t>stipendien-ouagadougou@goethe.de</w:t>
        </w:r>
      </w:hyperlink>
      <w:r w:rsidR="00C06E85" w:rsidRPr="00C06E85">
        <w:rPr>
          <w:rFonts w:ascii="Goethe FF Clan" w:hAnsi="Goethe FF Clan"/>
        </w:rPr>
        <w:t xml:space="preserve">  </w:t>
      </w:r>
    </w:p>
    <w:p w14:paraId="312D4291" w14:textId="5FAAC0A1" w:rsidR="003D3F14" w:rsidRPr="003D3F14" w:rsidRDefault="003D3F14" w:rsidP="00C06E85">
      <w:pPr>
        <w:spacing w:line="360" w:lineRule="auto"/>
        <w:jc w:val="both"/>
        <w:rPr>
          <w:rFonts w:ascii="Goethe FF Clan" w:hAnsi="Goethe FF Clan"/>
          <w:color w:val="0563C1"/>
          <w:u w:val="single"/>
        </w:rPr>
      </w:pPr>
    </w:p>
    <w:sectPr w:rsidR="003D3F14" w:rsidRPr="003D3F14" w:rsidSect="003D3F14">
      <w:headerReference w:type="default" r:id="rId10"/>
      <w:footerReference w:type="default" r:id="rId11"/>
      <w:pgSz w:w="11906" w:h="16838"/>
      <w:pgMar w:top="1417" w:right="255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F5303" w14:textId="77777777" w:rsidR="002D2400" w:rsidRDefault="002D2400" w:rsidP="003D3F14">
      <w:pPr>
        <w:spacing w:after="0" w:line="240" w:lineRule="auto"/>
      </w:pPr>
      <w:r>
        <w:separator/>
      </w:r>
    </w:p>
  </w:endnote>
  <w:endnote w:type="continuationSeparator" w:id="0">
    <w:p w14:paraId="10CD9F37" w14:textId="77777777" w:rsidR="002D2400" w:rsidRDefault="002D2400" w:rsidP="003D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8928981"/>
      <w:docPartObj>
        <w:docPartGallery w:val="Page Numbers (Bottom of Page)"/>
        <w:docPartUnique/>
      </w:docPartObj>
    </w:sdtPr>
    <w:sdtEndPr>
      <w:rPr>
        <w:rFonts w:ascii="Goethe FF Clan" w:hAnsi="Goethe FF Clan"/>
        <w:b/>
        <w:bCs/>
        <w:sz w:val="20"/>
        <w:szCs w:val="20"/>
      </w:rPr>
    </w:sdtEndPr>
    <w:sdtContent>
      <w:p w14:paraId="5C21AB19" w14:textId="3D493643" w:rsidR="003D3F14" w:rsidRDefault="003D3F14">
        <w:pPr>
          <w:pStyle w:val="Fuzeile"/>
          <w:jc w:val="center"/>
        </w:pPr>
        <w:r w:rsidRPr="003D3F14">
          <w:rPr>
            <w:rFonts w:ascii="Goethe FF Clan" w:hAnsi="Goethe FF Clan"/>
            <w:b/>
            <w:bCs/>
            <w:sz w:val="20"/>
            <w:szCs w:val="20"/>
          </w:rPr>
          <w:fldChar w:fldCharType="begin"/>
        </w:r>
        <w:r w:rsidRPr="003D3F14">
          <w:rPr>
            <w:rFonts w:ascii="Goethe FF Clan" w:hAnsi="Goethe FF Clan"/>
            <w:b/>
            <w:bCs/>
            <w:sz w:val="20"/>
            <w:szCs w:val="20"/>
          </w:rPr>
          <w:instrText>PAGE   \* MERGEFORMAT</w:instrText>
        </w:r>
        <w:r w:rsidRPr="003D3F14">
          <w:rPr>
            <w:rFonts w:ascii="Goethe FF Clan" w:hAnsi="Goethe FF Clan"/>
            <w:b/>
            <w:bCs/>
            <w:sz w:val="20"/>
            <w:szCs w:val="20"/>
          </w:rPr>
          <w:fldChar w:fldCharType="separate"/>
        </w:r>
        <w:r w:rsidRPr="003D3F14">
          <w:rPr>
            <w:rFonts w:ascii="Goethe FF Clan" w:hAnsi="Goethe FF Clan"/>
            <w:b/>
            <w:bCs/>
            <w:sz w:val="20"/>
            <w:szCs w:val="20"/>
          </w:rPr>
          <w:t>2</w:t>
        </w:r>
        <w:r w:rsidRPr="003D3F14">
          <w:rPr>
            <w:rFonts w:ascii="Goethe FF Clan" w:hAnsi="Goethe FF Clan"/>
            <w:b/>
            <w:bCs/>
            <w:sz w:val="20"/>
            <w:szCs w:val="20"/>
          </w:rPr>
          <w:fldChar w:fldCharType="end"/>
        </w:r>
      </w:p>
    </w:sdtContent>
  </w:sdt>
  <w:p w14:paraId="5691D0B7" w14:textId="77777777" w:rsidR="003D3F14" w:rsidRDefault="003D3F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DB795" w14:textId="77777777" w:rsidR="002D2400" w:rsidRDefault="002D2400" w:rsidP="003D3F14">
      <w:pPr>
        <w:spacing w:after="0" w:line="240" w:lineRule="auto"/>
      </w:pPr>
      <w:r>
        <w:separator/>
      </w:r>
    </w:p>
  </w:footnote>
  <w:footnote w:type="continuationSeparator" w:id="0">
    <w:p w14:paraId="402F92D3" w14:textId="77777777" w:rsidR="002D2400" w:rsidRDefault="002D2400" w:rsidP="003D3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04FF3" w14:textId="09FC6FF4" w:rsidR="003D3F14" w:rsidRDefault="003D3F14">
    <w:pPr>
      <w:pStyle w:val="Kopfzeile"/>
    </w:pPr>
    <w:r w:rsidRPr="00A21AF1"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17167943" wp14:editId="62F4E856">
          <wp:simplePos x="0" y="0"/>
          <wp:positionH relativeFrom="column">
            <wp:posOffset>4811395</wp:posOffset>
          </wp:positionH>
          <wp:positionV relativeFrom="paragraph">
            <wp:posOffset>-50690</wp:posOffset>
          </wp:positionV>
          <wp:extent cx="1514126" cy="707667"/>
          <wp:effectExtent l="0" t="0" r="0" b="0"/>
          <wp:wrapNone/>
          <wp:docPr id="765546435" name="Grafik 765546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126" cy="707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03082"/>
    <w:multiLevelType w:val="hybridMultilevel"/>
    <w:tmpl w:val="5C081E2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2E2AA04">
      <w:numFmt w:val="bullet"/>
      <w:lvlText w:val="−"/>
      <w:lvlJc w:val="left"/>
      <w:pPr>
        <w:ind w:left="1440" w:hanging="360"/>
      </w:pPr>
      <w:rPr>
        <w:rFonts w:ascii="Goethe FF Clan" w:eastAsiaTheme="minorHAnsi" w:hAnsi="Goethe FF Clan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723B3"/>
    <w:multiLevelType w:val="hybridMultilevel"/>
    <w:tmpl w:val="927C3A0E"/>
    <w:lvl w:ilvl="0" w:tplc="F42E3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D1352"/>
    <w:multiLevelType w:val="hybridMultilevel"/>
    <w:tmpl w:val="45B6A9A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D3094"/>
    <w:multiLevelType w:val="hybridMultilevel"/>
    <w:tmpl w:val="B1126AEC"/>
    <w:lvl w:ilvl="0" w:tplc="F42E3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42995"/>
    <w:multiLevelType w:val="multilevel"/>
    <w:tmpl w:val="F70A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17063"/>
    <w:multiLevelType w:val="hybridMultilevel"/>
    <w:tmpl w:val="9A68013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122233">
    <w:abstractNumId w:val="1"/>
  </w:num>
  <w:num w:numId="2" w16cid:durableId="792554641">
    <w:abstractNumId w:val="3"/>
  </w:num>
  <w:num w:numId="3" w16cid:durableId="1635259696">
    <w:abstractNumId w:val="0"/>
  </w:num>
  <w:num w:numId="4" w16cid:durableId="1506553054">
    <w:abstractNumId w:val="5"/>
  </w:num>
  <w:num w:numId="5" w16cid:durableId="1726488318">
    <w:abstractNumId w:val="2"/>
  </w:num>
  <w:num w:numId="6" w16cid:durableId="1891529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6A"/>
    <w:rsid w:val="000840BD"/>
    <w:rsid w:val="001642FA"/>
    <w:rsid w:val="002D2400"/>
    <w:rsid w:val="002F7EB5"/>
    <w:rsid w:val="003D3F14"/>
    <w:rsid w:val="003E293A"/>
    <w:rsid w:val="00446E84"/>
    <w:rsid w:val="004D6227"/>
    <w:rsid w:val="005646C1"/>
    <w:rsid w:val="005E4862"/>
    <w:rsid w:val="006135B3"/>
    <w:rsid w:val="0068705D"/>
    <w:rsid w:val="006E781E"/>
    <w:rsid w:val="007014C2"/>
    <w:rsid w:val="007261DA"/>
    <w:rsid w:val="0078659F"/>
    <w:rsid w:val="007A7A83"/>
    <w:rsid w:val="007D676A"/>
    <w:rsid w:val="0086596A"/>
    <w:rsid w:val="008736B1"/>
    <w:rsid w:val="00962231"/>
    <w:rsid w:val="00980B88"/>
    <w:rsid w:val="009B0C57"/>
    <w:rsid w:val="00A24974"/>
    <w:rsid w:val="00A36667"/>
    <w:rsid w:val="00B173A5"/>
    <w:rsid w:val="00B37FEB"/>
    <w:rsid w:val="00BA3DE4"/>
    <w:rsid w:val="00C06E85"/>
    <w:rsid w:val="00C318C4"/>
    <w:rsid w:val="00C34176"/>
    <w:rsid w:val="00C51DA8"/>
    <w:rsid w:val="00C707D2"/>
    <w:rsid w:val="00C8066E"/>
    <w:rsid w:val="00CA6C1D"/>
    <w:rsid w:val="00CD320C"/>
    <w:rsid w:val="00D86044"/>
    <w:rsid w:val="00DE4406"/>
    <w:rsid w:val="00E40FCA"/>
    <w:rsid w:val="00E548E2"/>
    <w:rsid w:val="00ED7F61"/>
    <w:rsid w:val="00F43B5A"/>
    <w:rsid w:val="00F5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58B82"/>
  <w15:chartTrackingRefBased/>
  <w15:docId w15:val="{F745A671-9AA1-4565-8F6D-12317C60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6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6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6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6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6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6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6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6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6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6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D6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6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676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676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67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67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67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67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6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6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6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6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6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67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67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67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6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67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67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8705D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42F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1642FA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3D3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3F14"/>
  </w:style>
  <w:style w:type="paragraph" w:styleId="Fuzeile">
    <w:name w:val="footer"/>
    <w:basedOn w:val="Standard"/>
    <w:link w:val="FuzeileZchn"/>
    <w:uiPriority w:val="99"/>
    <w:unhideWhenUsed/>
    <w:rsid w:val="003D3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3F14"/>
  </w:style>
  <w:style w:type="paragraph" w:customStyle="1" w:styleId="Info">
    <w:name w:val="Info"/>
    <w:basedOn w:val="Standard"/>
    <w:qFormat/>
    <w:rsid w:val="003D3F14"/>
    <w:pPr>
      <w:spacing w:after="0" w:line="180" w:lineRule="atLeast"/>
    </w:pPr>
    <w:rPr>
      <w:rFonts w:ascii="Goethe FF Clan" w:eastAsia="Goethe FF Clan" w:hAnsi="Goethe FF Clan" w:cs="Times New Roman"/>
      <w:kern w:val="0"/>
      <w:sz w:val="13"/>
      <w14:ligatures w14:val="none"/>
    </w:rPr>
  </w:style>
  <w:style w:type="paragraph" w:customStyle="1" w:styleId="Infobold">
    <w:name w:val="Info_bold"/>
    <w:basedOn w:val="Info"/>
    <w:qFormat/>
    <w:rsid w:val="003D3F14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B37F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t-2025.de/fachprogramm/tagungsforma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dt-2025.de/fachprogramm/themenbereiche-und-sektione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ipendien-ouagadougou@goeth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 e. V.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Amaleke Maya, Edwige Laure</dc:creator>
  <cp:keywords/>
  <dc:description/>
  <cp:lastModifiedBy>Sandwidi, Aloys</cp:lastModifiedBy>
  <cp:revision>19</cp:revision>
  <dcterms:created xsi:type="dcterms:W3CDTF">2024-05-27T14:10:00Z</dcterms:created>
  <dcterms:modified xsi:type="dcterms:W3CDTF">2024-07-11T11:23:00Z</dcterms:modified>
</cp:coreProperties>
</file>