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48DEB" w14:textId="77777777" w:rsidR="008C7281" w:rsidRDefault="008C7281"/>
    <w:tbl>
      <w:tblPr>
        <w:tblpPr w:leftFromText="141" w:rightFromText="141" w:vertAnchor="text" w:horzAnchor="margin" w:tblpY="-714"/>
        <w:tblW w:w="0" w:type="auto"/>
        <w:tblBorders>
          <w:left w:val="single" w:sz="12" w:space="0" w:color="auto"/>
          <w:bottom w:val="single" w:sz="12" w:space="0" w:color="auto"/>
          <w:insideH w:val="single" w:sz="4" w:space="0" w:color="auto"/>
          <w:insideV w:val="single" w:sz="4" w:space="0" w:color="auto"/>
        </w:tblBorders>
        <w:tblLook w:val="01E0" w:firstRow="1" w:lastRow="1" w:firstColumn="1" w:lastColumn="1" w:noHBand="0" w:noVBand="0"/>
      </w:tblPr>
      <w:tblGrid>
        <w:gridCol w:w="4081"/>
        <w:gridCol w:w="4124"/>
      </w:tblGrid>
      <w:tr w:rsidR="00CA258D" w:rsidRPr="00964128" w14:paraId="5D768257" w14:textId="77777777" w:rsidTr="007938D8">
        <w:trPr>
          <w:cantSplit/>
        </w:trPr>
        <w:tc>
          <w:tcPr>
            <w:tcW w:w="4081" w:type="dxa"/>
            <w:vMerge w:val="restart"/>
          </w:tcPr>
          <w:p w14:paraId="26E32EB0" w14:textId="77777777" w:rsidR="00CA258D" w:rsidRPr="00964128" w:rsidRDefault="00CA258D" w:rsidP="000D5E94">
            <w:pPr>
              <w:spacing w:line="320" w:lineRule="atLeast"/>
              <w:rPr>
                <w:rFonts w:ascii="Goethe FF Clan" w:hAnsi="Goethe FF Clan" w:cs="Arial"/>
                <w:sz w:val="22"/>
              </w:rPr>
            </w:pPr>
            <w:r>
              <w:rPr>
                <w:rFonts w:ascii="Goethe FF Clan" w:hAnsi="Goethe FF Clan"/>
                <w:sz w:val="22"/>
              </w:rPr>
              <w:t>Address of the contracting entity:</w:t>
            </w:r>
          </w:p>
          <w:p w14:paraId="7482D420" w14:textId="77777777" w:rsidR="00CA258D" w:rsidRPr="00964128" w:rsidRDefault="00CA258D" w:rsidP="000D5E94">
            <w:pPr>
              <w:spacing w:line="320" w:lineRule="atLeast"/>
              <w:rPr>
                <w:rFonts w:ascii="Goethe FF Clan" w:hAnsi="Goethe FF Clan" w:cs="Arial"/>
                <w:sz w:val="22"/>
              </w:rPr>
            </w:pPr>
          </w:p>
          <w:p w14:paraId="1D728926" w14:textId="77777777" w:rsidR="000B7193" w:rsidRPr="000B7193" w:rsidRDefault="000B7193" w:rsidP="000B7193">
            <w:pPr>
              <w:rPr>
                <w:rFonts w:ascii="Goethe FF Clan" w:hAnsi="Goethe FF Clan"/>
                <w:sz w:val="22"/>
                <w:lang w:val="de-DE"/>
              </w:rPr>
            </w:pPr>
            <w:r w:rsidRPr="000B7193">
              <w:rPr>
                <w:rFonts w:ascii="Goethe FF Clan" w:hAnsi="Goethe FF Clan"/>
                <w:sz w:val="22"/>
                <w:lang w:val="de-DE"/>
              </w:rPr>
              <w:t>Goethe–Institut e.V.</w:t>
            </w:r>
          </w:p>
          <w:p w14:paraId="4E042722" w14:textId="77777777" w:rsidR="000B7193" w:rsidRPr="000B7193" w:rsidRDefault="000B7193" w:rsidP="000B7193">
            <w:pPr>
              <w:rPr>
                <w:rFonts w:ascii="Goethe FF Clan" w:hAnsi="Goethe FF Clan"/>
                <w:sz w:val="22"/>
                <w:lang w:val="de-DE"/>
              </w:rPr>
            </w:pPr>
            <w:r w:rsidRPr="000B7193">
              <w:rPr>
                <w:rFonts w:ascii="Goethe FF Clan" w:hAnsi="Goethe FF Clan"/>
                <w:sz w:val="22"/>
                <w:lang w:val="de-DE"/>
              </w:rPr>
              <w:t>Zentrale</w:t>
            </w:r>
          </w:p>
          <w:p w14:paraId="105E2343" w14:textId="77777777" w:rsidR="000B7193" w:rsidRPr="000B7193" w:rsidRDefault="000B7193" w:rsidP="000B7193">
            <w:pPr>
              <w:rPr>
                <w:rFonts w:ascii="Goethe FF Clan" w:hAnsi="Goethe FF Clan"/>
                <w:sz w:val="22"/>
                <w:lang w:val="de-DE"/>
              </w:rPr>
            </w:pPr>
            <w:r w:rsidRPr="000B7193">
              <w:rPr>
                <w:rFonts w:ascii="Goethe FF Clan" w:hAnsi="Goethe FF Clan"/>
                <w:sz w:val="22"/>
                <w:lang w:val="de-DE"/>
              </w:rPr>
              <w:t>Oskar-von-Miller-Ring 18</w:t>
            </w:r>
          </w:p>
          <w:p w14:paraId="0AD1F3F7" w14:textId="067B8800" w:rsidR="00CA258D" w:rsidRPr="00E96A09" w:rsidRDefault="000B7193" w:rsidP="000B7193">
            <w:pPr>
              <w:spacing w:line="320" w:lineRule="atLeast"/>
              <w:rPr>
                <w:rFonts w:ascii="Goethe FF Clan" w:hAnsi="Goethe FF Clan" w:cs="Arial"/>
                <w:sz w:val="22"/>
                <w:lang w:val="de-DE"/>
              </w:rPr>
            </w:pPr>
            <w:r w:rsidRPr="00016CA6">
              <w:rPr>
                <w:rFonts w:ascii="Goethe FF Clan" w:hAnsi="Goethe FF Clan"/>
                <w:sz w:val="22"/>
              </w:rPr>
              <w:t>80333 München</w:t>
            </w:r>
          </w:p>
        </w:tc>
        <w:tc>
          <w:tcPr>
            <w:tcW w:w="4124" w:type="dxa"/>
          </w:tcPr>
          <w:p w14:paraId="3389010E" w14:textId="77777777" w:rsidR="00CA258D" w:rsidRPr="00E96A09" w:rsidRDefault="00CA258D" w:rsidP="000D5E94">
            <w:pPr>
              <w:spacing w:line="320" w:lineRule="atLeast"/>
              <w:rPr>
                <w:rFonts w:ascii="Goethe FF Clan" w:hAnsi="Goethe FF Clan" w:cs="Arial"/>
                <w:sz w:val="22"/>
                <w:lang w:val="de-DE"/>
              </w:rPr>
            </w:pPr>
          </w:p>
          <w:p w14:paraId="29FA4403" w14:textId="77777777" w:rsidR="00CA258D" w:rsidRPr="00E96A09" w:rsidRDefault="00CA258D" w:rsidP="000D5E94">
            <w:pPr>
              <w:spacing w:line="320" w:lineRule="atLeast"/>
              <w:rPr>
                <w:rFonts w:ascii="Goethe FF Clan" w:hAnsi="Goethe FF Clan" w:cs="Arial"/>
                <w:sz w:val="22"/>
                <w:lang w:val="de-DE"/>
              </w:rPr>
            </w:pPr>
          </w:p>
          <w:p w14:paraId="010FFD56" w14:textId="49F30690" w:rsidR="00CA258D" w:rsidRPr="00964128" w:rsidRDefault="00CA258D" w:rsidP="000D5E94">
            <w:pPr>
              <w:spacing w:line="320" w:lineRule="atLeast"/>
              <w:rPr>
                <w:rFonts w:ascii="Goethe FF Clan" w:hAnsi="Goethe FF Clan" w:cs="Arial"/>
                <w:sz w:val="22"/>
              </w:rPr>
            </w:pPr>
            <w:r>
              <w:rPr>
                <w:rFonts w:ascii="Goethe FF Clan" w:hAnsi="Goethe FF Clan"/>
                <w:sz w:val="22"/>
              </w:rPr>
              <w:t xml:space="preserve">Processor: </w:t>
            </w:r>
            <w:r w:rsidR="00E96A09">
              <w:rPr>
                <w:rFonts w:ascii="Goethe FF Clan" w:hAnsi="Goethe FF Clan"/>
                <w:sz w:val="22"/>
              </w:rPr>
              <w:t>Fabian Welt</w:t>
            </w:r>
          </w:p>
        </w:tc>
      </w:tr>
      <w:tr w:rsidR="00CA258D" w:rsidRPr="00964128" w14:paraId="17143D82" w14:textId="77777777" w:rsidTr="007938D8">
        <w:trPr>
          <w:cantSplit/>
          <w:trHeight w:val="329"/>
        </w:trPr>
        <w:tc>
          <w:tcPr>
            <w:tcW w:w="4081" w:type="dxa"/>
            <w:vMerge/>
          </w:tcPr>
          <w:p w14:paraId="267322FE" w14:textId="77777777" w:rsidR="00CA258D" w:rsidRPr="00964128" w:rsidRDefault="00CA258D" w:rsidP="000D5E94">
            <w:pPr>
              <w:spacing w:line="320" w:lineRule="atLeast"/>
              <w:rPr>
                <w:rFonts w:ascii="Goethe FF Clan" w:hAnsi="Goethe FF Clan" w:cs="Arial"/>
                <w:sz w:val="22"/>
              </w:rPr>
            </w:pPr>
          </w:p>
        </w:tc>
        <w:tc>
          <w:tcPr>
            <w:tcW w:w="4124" w:type="dxa"/>
          </w:tcPr>
          <w:p w14:paraId="2A1231FB" w14:textId="05384646" w:rsidR="00CA258D" w:rsidRPr="00964128" w:rsidRDefault="00CA258D" w:rsidP="000D5E94">
            <w:pPr>
              <w:spacing w:line="320" w:lineRule="atLeast"/>
              <w:rPr>
                <w:rFonts w:ascii="Goethe FF Clan" w:hAnsi="Goethe FF Clan" w:cs="Arial"/>
                <w:sz w:val="22"/>
              </w:rPr>
            </w:pPr>
            <w:r>
              <w:rPr>
                <w:rFonts w:ascii="Goethe FF Clan" w:hAnsi="Goethe FF Clan"/>
                <w:sz w:val="22"/>
              </w:rPr>
              <w:t>Phone: +</w:t>
            </w:r>
            <w:r w:rsidR="00A7192E">
              <w:rPr>
                <w:rFonts w:ascii="Goethe FF Clan" w:hAnsi="Goethe FF Clan"/>
                <w:sz w:val="22"/>
              </w:rPr>
              <w:t xml:space="preserve">91 </w:t>
            </w:r>
            <w:r w:rsidR="00C0456D">
              <w:rPr>
                <w:rFonts w:ascii="Goethe FF Clan" w:hAnsi="Goethe FF Clan"/>
                <w:sz w:val="22"/>
              </w:rPr>
              <w:t>93559 28270</w:t>
            </w:r>
          </w:p>
        </w:tc>
      </w:tr>
      <w:tr w:rsidR="00CA258D" w:rsidRPr="00964128" w14:paraId="58B9FE3A" w14:textId="77777777" w:rsidTr="007938D8">
        <w:trPr>
          <w:cantSplit/>
          <w:trHeight w:val="323"/>
        </w:trPr>
        <w:tc>
          <w:tcPr>
            <w:tcW w:w="4081" w:type="dxa"/>
            <w:vMerge/>
          </w:tcPr>
          <w:p w14:paraId="7E885719" w14:textId="77777777" w:rsidR="00CA258D" w:rsidRPr="00964128" w:rsidRDefault="00CA258D" w:rsidP="000D5E94">
            <w:pPr>
              <w:spacing w:line="320" w:lineRule="atLeast"/>
              <w:rPr>
                <w:rFonts w:ascii="Goethe FF Clan" w:hAnsi="Goethe FF Clan" w:cs="Arial"/>
                <w:sz w:val="22"/>
              </w:rPr>
            </w:pPr>
          </w:p>
        </w:tc>
        <w:tc>
          <w:tcPr>
            <w:tcW w:w="4124" w:type="dxa"/>
          </w:tcPr>
          <w:p w14:paraId="4F826719" w14:textId="0B9A1B01" w:rsidR="00CA258D" w:rsidRPr="00964128" w:rsidRDefault="00CA258D" w:rsidP="000D5E94">
            <w:pPr>
              <w:spacing w:line="320" w:lineRule="atLeast"/>
              <w:rPr>
                <w:rFonts w:ascii="Goethe FF Clan" w:hAnsi="Goethe FF Clan" w:cs="Arial"/>
                <w:sz w:val="22"/>
              </w:rPr>
            </w:pPr>
            <w:r>
              <w:rPr>
                <w:rFonts w:ascii="Goethe FF Clan" w:hAnsi="Goethe FF Clan"/>
                <w:sz w:val="22"/>
              </w:rPr>
              <w:t>F</w:t>
            </w:r>
            <w:r w:rsidR="00C0456D">
              <w:rPr>
                <w:rFonts w:ascii="Goethe FF Clan" w:hAnsi="Goethe FF Clan"/>
                <w:sz w:val="22"/>
              </w:rPr>
              <w:t>ax: +91 93559 28270</w:t>
            </w:r>
          </w:p>
        </w:tc>
      </w:tr>
      <w:tr w:rsidR="00CA258D" w:rsidRPr="00964128" w14:paraId="35BBDFE0" w14:textId="77777777" w:rsidTr="007938D8">
        <w:trPr>
          <w:cantSplit/>
          <w:trHeight w:val="630"/>
        </w:trPr>
        <w:tc>
          <w:tcPr>
            <w:tcW w:w="4081" w:type="dxa"/>
            <w:vMerge/>
          </w:tcPr>
          <w:p w14:paraId="725AD03B" w14:textId="77777777" w:rsidR="00CA258D" w:rsidRPr="00964128" w:rsidRDefault="00CA258D" w:rsidP="000D5E94">
            <w:pPr>
              <w:spacing w:line="320" w:lineRule="atLeast"/>
              <w:rPr>
                <w:rFonts w:ascii="Goethe FF Clan" w:hAnsi="Goethe FF Clan" w:cs="Arial"/>
                <w:sz w:val="22"/>
                <w:lang w:val="it-IT"/>
              </w:rPr>
            </w:pPr>
          </w:p>
        </w:tc>
        <w:tc>
          <w:tcPr>
            <w:tcW w:w="4124" w:type="dxa"/>
          </w:tcPr>
          <w:p w14:paraId="20F36D7C" w14:textId="305BE116" w:rsidR="00CA258D" w:rsidRPr="00964128" w:rsidRDefault="00CA258D" w:rsidP="000D5E94">
            <w:pPr>
              <w:spacing w:line="320" w:lineRule="atLeast"/>
              <w:rPr>
                <w:rFonts w:ascii="Goethe FF Clan" w:hAnsi="Goethe FF Clan" w:cs="Arial"/>
                <w:sz w:val="22"/>
              </w:rPr>
            </w:pPr>
            <w:r>
              <w:rPr>
                <w:rFonts w:ascii="Goethe FF Clan" w:hAnsi="Goethe FF Clan"/>
                <w:sz w:val="22"/>
              </w:rPr>
              <w:t xml:space="preserve">Email: </w:t>
            </w:r>
            <w:r w:rsidR="00E96A09">
              <w:rPr>
                <w:rFonts w:ascii="Goethe FF Clan" w:hAnsi="Goethe FF Clan"/>
                <w:sz w:val="22"/>
              </w:rPr>
              <w:t>fabian.welt</w:t>
            </w:r>
            <w:r>
              <w:rPr>
                <w:rFonts w:ascii="Goethe FF Clan" w:hAnsi="Goethe FF Clan"/>
                <w:sz w:val="22"/>
              </w:rPr>
              <w:t>@goethe.de</w:t>
            </w:r>
          </w:p>
        </w:tc>
      </w:tr>
    </w:tbl>
    <w:p w14:paraId="22C5737E" w14:textId="7853CC37" w:rsidR="00A5432D" w:rsidRDefault="00A5432D" w:rsidP="00B66E1C">
      <w:pPr>
        <w:pStyle w:val="LinkDate"/>
        <w:rPr>
          <w:rFonts w:ascii="Goethe FF Clan" w:hAnsi="Goethe FF Clan"/>
          <w:noProof/>
          <w:sz w:val="22"/>
        </w:rPr>
      </w:pPr>
    </w:p>
    <w:p w14:paraId="41CE53D0" w14:textId="77777777" w:rsidR="00314BAE" w:rsidRPr="00964128" w:rsidRDefault="00314BAE" w:rsidP="00B66E1C">
      <w:pPr>
        <w:pStyle w:val="LinkDate"/>
        <w:rPr>
          <w:rFonts w:ascii="Goethe FF Clan" w:hAnsi="Goethe FF Clan"/>
          <w:sz w:val="22"/>
        </w:rPr>
      </w:pPr>
    </w:p>
    <w:p w14:paraId="0BEC6EC3" w14:textId="0254C294" w:rsidR="003121E1" w:rsidRPr="00964128" w:rsidRDefault="00BE1584" w:rsidP="003121E1">
      <w:pPr>
        <w:pStyle w:val="Standardbold"/>
        <w:rPr>
          <w:rFonts w:ascii="Goethe FF Clan" w:hAnsi="Goethe FF Clan"/>
          <w:sz w:val="22"/>
        </w:rPr>
      </w:pPr>
      <w:r>
        <w:rPr>
          <w:rFonts w:ascii="Goethe FF Clan" w:hAnsi="Goethe FF Clan"/>
          <w:sz w:val="22"/>
        </w:rPr>
        <w:t xml:space="preserve">Invitation to </w:t>
      </w:r>
      <w:r w:rsidR="00CA258D">
        <w:rPr>
          <w:rFonts w:ascii="Goethe FF Clan" w:hAnsi="Goethe FF Clan"/>
          <w:sz w:val="22"/>
        </w:rPr>
        <w:t xml:space="preserve">tender (German Regulation on Sub-Threshold Procurement – </w:t>
      </w:r>
      <w:proofErr w:type="spellStart"/>
      <w:r w:rsidR="005D5CAC">
        <w:rPr>
          <w:rFonts w:ascii="Goethe FF Clan" w:hAnsi="Goethe FF Clan"/>
          <w:sz w:val="22"/>
        </w:rPr>
        <w:t>Unterschwellenvergabeordnung</w:t>
      </w:r>
      <w:proofErr w:type="spellEnd"/>
      <w:r w:rsidR="005D5CAC">
        <w:rPr>
          <w:rFonts w:ascii="Goethe FF Clan" w:hAnsi="Goethe FF Clan"/>
          <w:sz w:val="22"/>
        </w:rPr>
        <w:t xml:space="preserve"> - </w:t>
      </w:r>
      <w:proofErr w:type="spellStart"/>
      <w:r w:rsidR="00CA258D">
        <w:rPr>
          <w:rFonts w:ascii="Goethe FF Clan" w:hAnsi="Goethe FF Clan"/>
          <w:sz w:val="22"/>
        </w:rPr>
        <w:t>UVgO</w:t>
      </w:r>
      <w:proofErr w:type="spellEnd"/>
      <w:r w:rsidR="00CA258D">
        <w:rPr>
          <w:rFonts w:ascii="Goethe FF Clan" w:hAnsi="Goethe FF Clan"/>
          <w:sz w:val="22"/>
        </w:rPr>
        <w:t xml:space="preserve">) in the context of </w:t>
      </w:r>
      <w:r w:rsidR="00461F7D">
        <w:rPr>
          <w:rFonts w:ascii="Goethe FF Clan" w:hAnsi="Goethe FF Clan"/>
          <w:sz w:val="22"/>
        </w:rPr>
        <w:t xml:space="preserve">a </w:t>
      </w:r>
      <w:r w:rsidR="00CA258D">
        <w:rPr>
          <w:rFonts w:ascii="Goethe FF Clan" w:hAnsi="Goethe FF Clan"/>
          <w:sz w:val="22"/>
        </w:rPr>
        <w:t xml:space="preserve">public </w:t>
      </w:r>
      <w:r w:rsidR="00461F7D">
        <w:rPr>
          <w:rFonts w:ascii="Goethe FF Clan" w:hAnsi="Goethe FF Clan"/>
          <w:sz w:val="22"/>
        </w:rPr>
        <w:t>invitation to tender</w:t>
      </w:r>
      <w:r w:rsidR="00CA258D">
        <w:rPr>
          <w:rFonts w:ascii="Goethe FF Clan" w:hAnsi="Goethe FF Clan"/>
          <w:sz w:val="22"/>
        </w:rPr>
        <w:t xml:space="preserve"> </w:t>
      </w:r>
    </w:p>
    <w:p w14:paraId="7663A58E" w14:textId="77777777" w:rsidR="00605449" w:rsidRPr="00964128" w:rsidRDefault="00605449" w:rsidP="003121E1">
      <w:pPr>
        <w:pStyle w:val="Standardbold"/>
        <w:rPr>
          <w:rFonts w:ascii="Goethe FF Clan" w:hAnsi="Goethe FF Clan"/>
          <w:sz w:val="22"/>
        </w:rPr>
      </w:pPr>
    </w:p>
    <w:p w14:paraId="0861D4FB" w14:textId="2C2D33C4" w:rsidR="00A5432D" w:rsidRPr="00964128" w:rsidRDefault="00FB1927" w:rsidP="001E43F9">
      <w:pPr>
        <w:jc w:val="center"/>
        <w:rPr>
          <w:rFonts w:ascii="Goethe FF Clan" w:hAnsi="Goethe FF Clan"/>
          <w:i/>
          <w:sz w:val="22"/>
        </w:rPr>
      </w:pPr>
      <w:r>
        <w:rPr>
          <w:rFonts w:ascii="Goethe FF Clan" w:hAnsi="Goethe FF Clan"/>
          <w:i/>
          <w:sz w:val="22"/>
        </w:rPr>
        <w:t>Invitation to Tender for a Regional Youth Camp in Sri Lanka</w:t>
      </w:r>
    </w:p>
    <w:p w14:paraId="2C34661F" w14:textId="77777777" w:rsidR="001E43F9" w:rsidRPr="00964128" w:rsidRDefault="001E43F9" w:rsidP="001E43F9">
      <w:pPr>
        <w:jc w:val="center"/>
        <w:rPr>
          <w:rFonts w:ascii="Goethe FF Clan" w:hAnsi="Goethe FF Clan"/>
          <w:sz w:val="22"/>
        </w:rPr>
      </w:pPr>
    </w:p>
    <w:p w14:paraId="713E6AEE" w14:textId="0686A200" w:rsidR="003121E1" w:rsidRPr="00964128" w:rsidRDefault="003121E1" w:rsidP="003121E1">
      <w:pPr>
        <w:rPr>
          <w:rFonts w:ascii="Goethe FF Clan" w:hAnsi="Goethe FF Clan"/>
          <w:sz w:val="22"/>
        </w:rPr>
      </w:pPr>
      <w:r>
        <w:rPr>
          <w:rFonts w:ascii="Goethe FF Clan" w:hAnsi="Goethe FF Clan"/>
          <w:sz w:val="22"/>
        </w:rPr>
        <w:t>Dear Sir/Madam</w:t>
      </w:r>
    </w:p>
    <w:p w14:paraId="02992B18" w14:textId="77777777" w:rsidR="003121E1" w:rsidRPr="00964128" w:rsidRDefault="003121E1" w:rsidP="003121E1">
      <w:pPr>
        <w:rPr>
          <w:rFonts w:ascii="Goethe FF Clan" w:hAnsi="Goethe FF Clan"/>
          <w:sz w:val="22"/>
        </w:rPr>
      </w:pPr>
    </w:p>
    <w:p w14:paraId="4916EA4C" w14:textId="77777777" w:rsidR="00CC3A94" w:rsidRPr="00964128" w:rsidRDefault="00CC3A94" w:rsidP="00CC3A94">
      <w:pPr>
        <w:rPr>
          <w:rFonts w:ascii="Goethe FF Clan" w:hAnsi="Goethe FF Clan"/>
          <w:sz w:val="22"/>
        </w:rPr>
      </w:pPr>
      <w:r>
        <w:rPr>
          <w:rFonts w:ascii="Goethe FF Clan" w:hAnsi="Goethe FF Clan"/>
          <w:sz w:val="22"/>
        </w:rPr>
        <w:t>Thank you for your interest in the present call for tenders.</w:t>
      </w:r>
    </w:p>
    <w:p w14:paraId="69AA020D" w14:textId="77777777" w:rsidR="00EC5B3D" w:rsidRPr="00964128" w:rsidRDefault="00EC5B3D" w:rsidP="00CC3A94">
      <w:pPr>
        <w:rPr>
          <w:rFonts w:ascii="Goethe FF Clan" w:hAnsi="Goethe FF Clan"/>
          <w:sz w:val="22"/>
        </w:rPr>
      </w:pPr>
    </w:p>
    <w:p w14:paraId="0F273065" w14:textId="6145D691" w:rsidR="00865B76" w:rsidRPr="00964128" w:rsidRDefault="00865B76" w:rsidP="4DDA89B7">
      <w:pPr>
        <w:rPr>
          <w:rFonts w:ascii="Goethe FF Clan" w:hAnsi="Goethe FF Clan"/>
          <w:sz w:val="22"/>
        </w:rPr>
      </w:pPr>
      <w:r>
        <w:rPr>
          <w:rFonts w:ascii="Goethe FF Clan" w:hAnsi="Goethe FF Clan"/>
          <w:sz w:val="22"/>
        </w:rPr>
        <w:t xml:space="preserve">We are writing to invite you to </w:t>
      </w:r>
      <w:r w:rsidR="00B11849">
        <w:rPr>
          <w:rFonts w:ascii="Goethe FF Clan" w:hAnsi="Goethe FF Clan"/>
          <w:sz w:val="22"/>
        </w:rPr>
        <w:t xml:space="preserve">submit a </w:t>
      </w:r>
      <w:r>
        <w:rPr>
          <w:rFonts w:ascii="Goethe FF Clan" w:hAnsi="Goethe FF Clan"/>
          <w:sz w:val="22"/>
        </w:rPr>
        <w:t xml:space="preserve">tender. Please find enclosed the necessary general information, conditions and forms. The following </w:t>
      </w:r>
      <w:r w:rsidR="00C832AC">
        <w:rPr>
          <w:rFonts w:ascii="Goethe FF Clan" w:hAnsi="Goethe FF Clan"/>
          <w:sz w:val="22"/>
        </w:rPr>
        <w:t>T</w:t>
      </w:r>
      <w:r>
        <w:rPr>
          <w:rFonts w:ascii="Goethe FF Clan" w:hAnsi="Goethe FF Clan"/>
          <w:sz w:val="22"/>
        </w:rPr>
        <w:t xml:space="preserve">ender </w:t>
      </w:r>
      <w:r w:rsidR="00C832AC">
        <w:rPr>
          <w:rFonts w:ascii="Goethe FF Clan" w:hAnsi="Goethe FF Clan"/>
          <w:sz w:val="22"/>
        </w:rPr>
        <w:t>C</w:t>
      </w:r>
      <w:r>
        <w:rPr>
          <w:rFonts w:ascii="Goethe FF Clan" w:hAnsi="Goethe FF Clan"/>
          <w:sz w:val="22"/>
        </w:rPr>
        <w:t xml:space="preserve">onditions apply. </w:t>
      </w:r>
    </w:p>
    <w:p w14:paraId="6D784172" w14:textId="77777777" w:rsidR="00594A9D" w:rsidRPr="00964128" w:rsidRDefault="00594A9D" w:rsidP="00594A9D">
      <w:pPr>
        <w:rPr>
          <w:rFonts w:ascii="Goethe FF Clan" w:hAnsi="Goethe FF Clan"/>
          <w:sz w:val="22"/>
        </w:rPr>
      </w:pPr>
    </w:p>
    <w:p w14:paraId="39739971" w14:textId="77777777" w:rsidR="00594A9D" w:rsidRPr="00964128" w:rsidRDefault="00594A9D" w:rsidP="00594A9D">
      <w:pPr>
        <w:rPr>
          <w:rFonts w:ascii="Goethe FF Clan" w:hAnsi="Goethe FF Clan"/>
          <w:sz w:val="22"/>
        </w:rPr>
      </w:pPr>
    </w:p>
    <w:p w14:paraId="22D2549A" w14:textId="360D4EFE" w:rsidR="00594A9D" w:rsidRPr="00964128" w:rsidRDefault="00B11849" w:rsidP="00594A9D">
      <w:pPr>
        <w:rPr>
          <w:rFonts w:ascii="Goethe FF Clan" w:hAnsi="Goethe FF Clan"/>
          <w:sz w:val="22"/>
        </w:rPr>
      </w:pPr>
      <w:r>
        <w:rPr>
          <w:rFonts w:ascii="Goethe FF Clan" w:hAnsi="Goethe FF Clan"/>
          <w:sz w:val="22"/>
        </w:rPr>
        <w:t>Yours sincerely</w:t>
      </w:r>
    </w:p>
    <w:p w14:paraId="32370778" w14:textId="215A8507" w:rsidR="00E946AE" w:rsidRPr="00FB1927" w:rsidRDefault="00FB1927" w:rsidP="00594A9D">
      <w:pPr>
        <w:rPr>
          <w:rFonts w:ascii="Goethe FF Clan" w:hAnsi="Goethe FF Clan"/>
          <w:iCs/>
          <w:sz w:val="22"/>
        </w:rPr>
      </w:pPr>
      <w:r w:rsidRPr="00FB1927">
        <w:rPr>
          <w:rFonts w:ascii="Goethe FF Clan" w:hAnsi="Goethe FF Clan"/>
          <w:iCs/>
          <w:sz w:val="22"/>
        </w:rPr>
        <w:t>Fabian Welt</w:t>
      </w:r>
    </w:p>
    <w:p w14:paraId="7A045588" w14:textId="77777777" w:rsidR="00594A9D" w:rsidRPr="00964128" w:rsidRDefault="00594A9D" w:rsidP="00594A9D">
      <w:pPr>
        <w:rPr>
          <w:rFonts w:ascii="Goethe FF Clan" w:hAnsi="Goethe FF Clan"/>
          <w:sz w:val="22"/>
        </w:rPr>
      </w:pPr>
    </w:p>
    <w:p w14:paraId="28C65294" w14:textId="77777777" w:rsidR="00594A9D" w:rsidRPr="00964128" w:rsidRDefault="00594A9D" w:rsidP="00594A9D">
      <w:pPr>
        <w:rPr>
          <w:rFonts w:ascii="Goethe FF Clan" w:hAnsi="Goethe FF Clan"/>
          <w:sz w:val="22"/>
        </w:rPr>
      </w:pPr>
    </w:p>
    <w:p w14:paraId="5B5AB08F" w14:textId="64D37E65" w:rsidR="003121E1" w:rsidRPr="00964128" w:rsidRDefault="00A873E9" w:rsidP="003121E1">
      <w:pPr>
        <w:rPr>
          <w:rFonts w:ascii="Goethe FF Clan" w:hAnsi="Goethe FF Clan"/>
          <w:sz w:val="22"/>
          <w:u w:val="single"/>
        </w:rPr>
      </w:pPr>
      <w:r>
        <w:rPr>
          <w:rFonts w:ascii="Goethe FF Clan" w:hAnsi="Goethe FF Clan"/>
          <w:sz w:val="22"/>
          <w:highlight w:val="lightGray"/>
          <w:u w:val="single"/>
        </w:rPr>
        <w:t>Appendix</w:t>
      </w:r>
      <w:r w:rsidR="003121E1">
        <w:rPr>
          <w:rFonts w:ascii="Goethe FF Clan" w:hAnsi="Goethe FF Clan"/>
          <w:sz w:val="22"/>
          <w:highlight w:val="lightGray"/>
          <w:u w:val="single"/>
        </w:rPr>
        <w:t>es:</w:t>
      </w:r>
    </w:p>
    <w:p w14:paraId="5D9BC983" w14:textId="52E74DD7" w:rsidR="003121E1" w:rsidRPr="00964128" w:rsidRDefault="00D67A02" w:rsidP="002C01F8">
      <w:pPr>
        <w:rPr>
          <w:rFonts w:ascii="Goethe FF Clan" w:hAnsi="Goethe FF Clan"/>
          <w:sz w:val="22"/>
        </w:rPr>
      </w:pPr>
      <w:r>
        <w:rPr>
          <w:rFonts w:ascii="Goethe FF Clan" w:hAnsi="Goethe FF Clan"/>
          <w:sz w:val="22"/>
        </w:rPr>
        <w:t xml:space="preserve">- </w:t>
      </w:r>
      <w:r w:rsidR="00A873E9">
        <w:rPr>
          <w:rFonts w:ascii="Goethe FF Clan" w:hAnsi="Goethe FF Clan"/>
          <w:sz w:val="22"/>
        </w:rPr>
        <w:t>Appendix</w:t>
      </w:r>
      <w:r>
        <w:rPr>
          <w:rFonts w:ascii="Goethe FF Clan" w:hAnsi="Goethe FF Clan"/>
          <w:sz w:val="22"/>
        </w:rPr>
        <w:t xml:space="preserve"> A: </w:t>
      </w:r>
      <w:r w:rsidR="00554C22">
        <w:rPr>
          <w:rFonts w:ascii="Goethe FF Clan" w:hAnsi="Goethe FF Clan"/>
          <w:sz w:val="22"/>
        </w:rPr>
        <w:t>Terms of reference</w:t>
      </w:r>
      <w:r w:rsidR="000D3A45">
        <w:rPr>
          <w:rFonts w:ascii="Goethe FF Clan" w:hAnsi="Goethe FF Clan"/>
          <w:sz w:val="22"/>
        </w:rPr>
        <w:t xml:space="preserve"> (appendix 1 to the contract)</w:t>
      </w:r>
    </w:p>
    <w:p w14:paraId="4C899BA9" w14:textId="032004AD" w:rsidR="00DE2C94" w:rsidRPr="00964128" w:rsidRDefault="00D67A02" w:rsidP="00EC5B3D">
      <w:pPr>
        <w:rPr>
          <w:rFonts w:ascii="Goethe FF Clan" w:hAnsi="Goethe FF Clan"/>
          <w:sz w:val="22"/>
        </w:rPr>
      </w:pPr>
      <w:r>
        <w:rPr>
          <w:rFonts w:ascii="Goethe FF Clan" w:hAnsi="Goethe FF Clan"/>
          <w:sz w:val="22"/>
        </w:rPr>
        <w:t xml:space="preserve">- </w:t>
      </w:r>
      <w:r w:rsidR="00A873E9">
        <w:rPr>
          <w:rFonts w:ascii="Goethe FF Clan" w:hAnsi="Goethe FF Clan"/>
          <w:sz w:val="22"/>
        </w:rPr>
        <w:t>Appendix</w:t>
      </w:r>
      <w:r>
        <w:rPr>
          <w:rFonts w:ascii="Goethe FF Clan" w:hAnsi="Goethe FF Clan"/>
          <w:sz w:val="22"/>
        </w:rPr>
        <w:t xml:space="preserve"> B.1 </w:t>
      </w:r>
      <w:r w:rsidR="00B11849">
        <w:rPr>
          <w:rFonts w:ascii="Goethe FF Clan" w:hAnsi="Goethe FF Clan"/>
          <w:sz w:val="22"/>
        </w:rPr>
        <w:t>Tender c</w:t>
      </w:r>
      <w:r>
        <w:rPr>
          <w:rFonts w:ascii="Goethe FF Clan" w:hAnsi="Goethe FF Clan"/>
          <w:sz w:val="22"/>
        </w:rPr>
        <w:t xml:space="preserve">over letter </w:t>
      </w:r>
    </w:p>
    <w:p w14:paraId="3479AB40" w14:textId="456617EF" w:rsidR="00DE2C94" w:rsidRPr="00964128" w:rsidRDefault="00D67A02" w:rsidP="00EC5B3D">
      <w:pPr>
        <w:rPr>
          <w:rFonts w:ascii="Goethe FF Clan" w:hAnsi="Goethe FF Clan"/>
          <w:sz w:val="22"/>
        </w:rPr>
      </w:pPr>
      <w:r>
        <w:rPr>
          <w:rFonts w:ascii="Goethe FF Clan" w:hAnsi="Goethe FF Clan"/>
          <w:sz w:val="22"/>
        </w:rPr>
        <w:t xml:space="preserve">- </w:t>
      </w:r>
      <w:r w:rsidR="00A873E9">
        <w:rPr>
          <w:rFonts w:ascii="Goethe FF Clan" w:hAnsi="Goethe FF Clan"/>
          <w:sz w:val="22"/>
        </w:rPr>
        <w:t>Appendix</w:t>
      </w:r>
      <w:r>
        <w:rPr>
          <w:rFonts w:ascii="Goethe FF Clan" w:hAnsi="Goethe FF Clan"/>
          <w:sz w:val="22"/>
        </w:rPr>
        <w:t xml:space="preserve"> B.2 Basic information about the company</w:t>
      </w:r>
    </w:p>
    <w:p w14:paraId="3C8E93E9" w14:textId="3810F501" w:rsidR="003121E1" w:rsidRPr="00964128" w:rsidRDefault="00D67A02" w:rsidP="002C01F8">
      <w:pPr>
        <w:rPr>
          <w:rFonts w:ascii="Goethe FF Clan" w:hAnsi="Goethe FF Clan"/>
          <w:sz w:val="22"/>
        </w:rPr>
      </w:pPr>
      <w:r>
        <w:rPr>
          <w:rFonts w:ascii="Goethe FF Clan" w:hAnsi="Goethe FF Clan"/>
          <w:sz w:val="22"/>
        </w:rPr>
        <w:t xml:space="preserve">- </w:t>
      </w:r>
      <w:r w:rsidR="00A873E9">
        <w:rPr>
          <w:rFonts w:ascii="Goethe FF Clan" w:hAnsi="Goethe FF Clan"/>
          <w:sz w:val="22"/>
        </w:rPr>
        <w:t>Appendix</w:t>
      </w:r>
      <w:r>
        <w:rPr>
          <w:rFonts w:ascii="Goethe FF Clan" w:hAnsi="Goethe FF Clan"/>
          <w:sz w:val="22"/>
        </w:rPr>
        <w:t xml:space="preserve"> B.3: Bidding consortium declaration </w:t>
      </w:r>
    </w:p>
    <w:p w14:paraId="1F78CBA3" w14:textId="2E89A165" w:rsidR="00D165BA" w:rsidRPr="00964128" w:rsidRDefault="00D67A02" w:rsidP="002C01F8">
      <w:pPr>
        <w:rPr>
          <w:rFonts w:ascii="Goethe FF Clan" w:hAnsi="Goethe FF Clan"/>
          <w:sz w:val="22"/>
        </w:rPr>
      </w:pPr>
      <w:r>
        <w:rPr>
          <w:rFonts w:ascii="Goethe FF Clan" w:hAnsi="Goethe FF Clan"/>
          <w:sz w:val="22"/>
        </w:rPr>
        <w:t xml:space="preserve">- </w:t>
      </w:r>
      <w:r w:rsidR="00A873E9">
        <w:rPr>
          <w:rFonts w:ascii="Goethe FF Clan" w:hAnsi="Goethe FF Clan"/>
          <w:sz w:val="22"/>
        </w:rPr>
        <w:t>Appendix</w:t>
      </w:r>
      <w:r>
        <w:rPr>
          <w:rFonts w:ascii="Goethe FF Clan" w:hAnsi="Goethe FF Clan"/>
          <w:sz w:val="22"/>
        </w:rPr>
        <w:t xml:space="preserve"> B.4: Self-declaration – </w:t>
      </w:r>
      <w:r w:rsidR="00B11849">
        <w:rPr>
          <w:rFonts w:ascii="Goethe FF Clan" w:hAnsi="Goethe FF Clan"/>
          <w:sz w:val="22"/>
        </w:rPr>
        <w:t>reliance on the resources of other undertakings</w:t>
      </w:r>
      <w:r>
        <w:rPr>
          <w:rFonts w:ascii="Goethe FF Clan" w:hAnsi="Goethe FF Clan"/>
          <w:sz w:val="22"/>
        </w:rPr>
        <w:t xml:space="preserve"> </w:t>
      </w:r>
    </w:p>
    <w:p w14:paraId="3B7C483D" w14:textId="611322E7" w:rsidR="00DE2C94" w:rsidRDefault="00D67A02" w:rsidP="00EC5B3D">
      <w:pPr>
        <w:rPr>
          <w:rFonts w:ascii="Goethe FF Clan" w:hAnsi="Goethe FF Clan"/>
          <w:sz w:val="22"/>
        </w:rPr>
      </w:pPr>
      <w:r>
        <w:rPr>
          <w:rFonts w:ascii="Goethe FF Clan" w:hAnsi="Goethe FF Clan"/>
          <w:sz w:val="22"/>
        </w:rPr>
        <w:t xml:space="preserve">- </w:t>
      </w:r>
      <w:r w:rsidR="00A873E9">
        <w:rPr>
          <w:rFonts w:ascii="Goethe FF Clan" w:hAnsi="Goethe FF Clan"/>
          <w:sz w:val="22"/>
        </w:rPr>
        <w:t>Appendix</w:t>
      </w:r>
      <w:r>
        <w:rPr>
          <w:rFonts w:ascii="Goethe FF Clan" w:hAnsi="Goethe FF Clan"/>
          <w:sz w:val="22"/>
        </w:rPr>
        <w:t xml:space="preserve"> B.5 Declaration pertaining to the non-existence of grounds for exclusion</w:t>
      </w:r>
    </w:p>
    <w:p w14:paraId="6A43B36F" w14:textId="1E1CFBA3" w:rsidR="005467C3" w:rsidRPr="00964128" w:rsidRDefault="00D67A02" w:rsidP="002C01F8">
      <w:pPr>
        <w:rPr>
          <w:rFonts w:ascii="Goethe FF Clan" w:hAnsi="Goethe FF Clan"/>
          <w:sz w:val="22"/>
        </w:rPr>
      </w:pPr>
      <w:r>
        <w:rPr>
          <w:rFonts w:ascii="Goethe FF Clan" w:hAnsi="Goethe FF Clan"/>
          <w:sz w:val="22"/>
        </w:rPr>
        <w:t xml:space="preserve">- </w:t>
      </w:r>
      <w:r w:rsidR="00A873E9">
        <w:rPr>
          <w:rFonts w:ascii="Goethe FF Clan" w:hAnsi="Goethe FF Clan"/>
          <w:sz w:val="22"/>
        </w:rPr>
        <w:t>Appendix</w:t>
      </w:r>
      <w:r>
        <w:rPr>
          <w:rFonts w:ascii="Goethe FF Clan" w:hAnsi="Goethe FF Clan"/>
          <w:sz w:val="22"/>
        </w:rPr>
        <w:t xml:space="preserve"> B.</w:t>
      </w:r>
      <w:r w:rsidR="00605288">
        <w:rPr>
          <w:rFonts w:ascii="Goethe FF Clan" w:hAnsi="Goethe FF Clan"/>
          <w:sz w:val="22"/>
        </w:rPr>
        <w:t>6</w:t>
      </w:r>
      <w:r>
        <w:rPr>
          <w:rFonts w:ascii="Goethe FF Clan" w:hAnsi="Goethe FF Clan"/>
          <w:sz w:val="22"/>
        </w:rPr>
        <w:t>: References</w:t>
      </w:r>
    </w:p>
    <w:p w14:paraId="5C2E486F" w14:textId="6ACFA84C" w:rsidR="00865B76" w:rsidRPr="00964128" w:rsidRDefault="00D67A02" w:rsidP="002C01F8">
      <w:pPr>
        <w:rPr>
          <w:rFonts w:ascii="Goethe FF Clan" w:hAnsi="Goethe FF Clan"/>
          <w:sz w:val="22"/>
        </w:rPr>
      </w:pPr>
      <w:r>
        <w:rPr>
          <w:rFonts w:ascii="Goethe FF Clan" w:hAnsi="Goethe FF Clan"/>
          <w:sz w:val="22"/>
        </w:rPr>
        <w:t xml:space="preserve">- </w:t>
      </w:r>
      <w:r w:rsidR="00A873E9">
        <w:rPr>
          <w:rFonts w:ascii="Goethe FF Clan" w:hAnsi="Goethe FF Clan"/>
          <w:sz w:val="22"/>
        </w:rPr>
        <w:t>Appendix</w:t>
      </w:r>
      <w:r>
        <w:rPr>
          <w:rFonts w:ascii="Goethe FF Clan" w:hAnsi="Goethe FF Clan"/>
          <w:sz w:val="22"/>
        </w:rPr>
        <w:t xml:space="preserve"> C: Price sheet</w:t>
      </w:r>
    </w:p>
    <w:p w14:paraId="1C6A05FF" w14:textId="1FCB53A8" w:rsidR="00865B76" w:rsidRPr="000B7193" w:rsidRDefault="00D67A02" w:rsidP="002C01F8">
      <w:pPr>
        <w:rPr>
          <w:rFonts w:ascii="Goethe FF Clan" w:hAnsi="Goethe FF Clan"/>
          <w:sz w:val="22"/>
          <w:lang w:val="en-US"/>
        </w:rPr>
      </w:pPr>
      <w:r w:rsidRPr="000B7193">
        <w:rPr>
          <w:rFonts w:ascii="Goethe FF Clan" w:hAnsi="Goethe FF Clan"/>
          <w:sz w:val="22"/>
          <w:lang w:val="en-US"/>
        </w:rPr>
        <w:t xml:space="preserve">- </w:t>
      </w:r>
      <w:r w:rsidR="00A873E9" w:rsidRPr="000B7193">
        <w:rPr>
          <w:rFonts w:ascii="Goethe FF Clan" w:hAnsi="Goethe FF Clan"/>
          <w:sz w:val="22"/>
          <w:lang w:val="en-US"/>
        </w:rPr>
        <w:t>Appendix</w:t>
      </w:r>
      <w:r w:rsidRPr="000B7193">
        <w:rPr>
          <w:rFonts w:ascii="Goethe FF Clan" w:hAnsi="Goethe FF Clan"/>
          <w:sz w:val="22"/>
          <w:lang w:val="en-US"/>
        </w:rPr>
        <w:t xml:space="preserve"> D: Evaluation matrix </w:t>
      </w:r>
    </w:p>
    <w:p w14:paraId="73944482" w14:textId="05C31DC2" w:rsidR="00DE2C94" w:rsidRPr="00964128" w:rsidRDefault="00D67A02" w:rsidP="002C01F8">
      <w:pPr>
        <w:rPr>
          <w:rFonts w:ascii="Goethe FF Clan" w:hAnsi="Goethe FF Clan"/>
          <w:sz w:val="22"/>
        </w:rPr>
      </w:pPr>
      <w:r>
        <w:rPr>
          <w:rFonts w:ascii="Goethe FF Clan" w:hAnsi="Goethe FF Clan"/>
          <w:sz w:val="22"/>
        </w:rPr>
        <w:t xml:space="preserve">- </w:t>
      </w:r>
      <w:r w:rsidR="00A873E9">
        <w:rPr>
          <w:rFonts w:ascii="Goethe FF Clan" w:hAnsi="Goethe FF Clan"/>
          <w:sz w:val="22"/>
        </w:rPr>
        <w:t>Appendix</w:t>
      </w:r>
      <w:r>
        <w:rPr>
          <w:rFonts w:ascii="Goethe FF Clan" w:hAnsi="Goethe FF Clan"/>
          <w:sz w:val="22"/>
        </w:rPr>
        <w:t xml:space="preserve"> </w:t>
      </w:r>
      <w:r w:rsidR="00DD7024">
        <w:rPr>
          <w:rFonts w:ascii="Goethe FF Clan" w:hAnsi="Goethe FF Clan"/>
          <w:sz w:val="22"/>
        </w:rPr>
        <w:t>E</w:t>
      </w:r>
      <w:r>
        <w:rPr>
          <w:rFonts w:ascii="Goethe FF Clan" w:hAnsi="Goethe FF Clan"/>
          <w:sz w:val="22"/>
        </w:rPr>
        <w:t>: Information pursuant to Art. 13 and Art. 14 GDPR</w:t>
      </w:r>
    </w:p>
    <w:p w14:paraId="63785D46" w14:textId="2914670C" w:rsidR="00594A9D" w:rsidRPr="00964128" w:rsidRDefault="00594A9D" w:rsidP="0095540D">
      <w:pPr>
        <w:rPr>
          <w:rFonts w:ascii="Goethe FF Clan" w:hAnsi="Goethe FF Clan"/>
          <w:sz w:val="22"/>
        </w:rPr>
      </w:pPr>
    </w:p>
    <w:p w14:paraId="0FC71348" w14:textId="77777777" w:rsidR="00903D91" w:rsidRPr="00D051AE" w:rsidRDefault="00903D91" w:rsidP="00903D91">
      <w:pPr>
        <w:pStyle w:val="Default"/>
        <w:spacing w:after="240"/>
        <w:rPr>
          <w:sz w:val="22"/>
          <w:szCs w:val="22"/>
          <w:lang w:val="en-US"/>
        </w:rPr>
      </w:pPr>
      <w:r w:rsidRPr="00D051AE">
        <w:rPr>
          <w:b/>
          <w:bCs/>
          <w:sz w:val="22"/>
          <w:szCs w:val="22"/>
          <w:lang w:val="en-US"/>
        </w:rPr>
        <w:t xml:space="preserve">Application conditions </w:t>
      </w:r>
    </w:p>
    <w:p w14:paraId="633B5AF7" w14:textId="77777777" w:rsidR="00903D91" w:rsidRPr="00D051AE" w:rsidRDefault="00903D91" w:rsidP="00903D91">
      <w:pPr>
        <w:pStyle w:val="Default"/>
        <w:spacing w:after="240"/>
        <w:rPr>
          <w:sz w:val="22"/>
          <w:szCs w:val="22"/>
          <w:u w:val="single"/>
          <w:lang w:val="en-US"/>
        </w:rPr>
      </w:pPr>
      <w:r w:rsidRPr="00D051AE">
        <w:rPr>
          <w:b/>
          <w:bCs/>
          <w:sz w:val="22"/>
          <w:szCs w:val="22"/>
          <w:u w:val="single"/>
          <w:lang w:val="en-US"/>
        </w:rPr>
        <w:t xml:space="preserve">I. Subject of the invitation to tender </w:t>
      </w:r>
    </w:p>
    <w:p w14:paraId="771D9D34" w14:textId="32F7BF4A" w:rsidR="00903D91" w:rsidRPr="00D051AE" w:rsidRDefault="00903D91" w:rsidP="00903D91">
      <w:pPr>
        <w:pStyle w:val="Default"/>
        <w:spacing w:after="240"/>
        <w:rPr>
          <w:sz w:val="22"/>
          <w:szCs w:val="22"/>
          <w:highlight w:val="yellow"/>
          <w:lang w:val="en-US"/>
        </w:rPr>
      </w:pPr>
      <w:r w:rsidRPr="00D051AE">
        <w:rPr>
          <w:sz w:val="22"/>
          <w:szCs w:val="22"/>
          <w:lang w:val="en-US"/>
        </w:rPr>
        <w:t>The Goethe-</w:t>
      </w:r>
      <w:proofErr w:type="spellStart"/>
      <w:r w:rsidRPr="00D051AE">
        <w:rPr>
          <w:sz w:val="22"/>
          <w:szCs w:val="22"/>
          <w:lang w:val="en-US"/>
        </w:rPr>
        <w:t>Institut</w:t>
      </w:r>
      <w:proofErr w:type="spellEnd"/>
      <w:r w:rsidRPr="00D051AE">
        <w:rPr>
          <w:sz w:val="22"/>
          <w:szCs w:val="22"/>
          <w:lang w:val="en-US"/>
        </w:rPr>
        <w:t xml:space="preserve"> e.V. plans</w:t>
      </w:r>
      <w:r w:rsidR="009347E4">
        <w:rPr>
          <w:sz w:val="22"/>
          <w:szCs w:val="22"/>
          <w:lang w:val="en-US"/>
        </w:rPr>
        <w:t xml:space="preserve"> to hold a regional youth camp with 88 participants for German learners from ac</w:t>
      </w:r>
      <w:r w:rsidR="00D15A7F">
        <w:rPr>
          <w:sz w:val="22"/>
          <w:szCs w:val="22"/>
          <w:lang w:val="en-US"/>
        </w:rPr>
        <w:t>ross South Asia in Sri Lanka from 21</w:t>
      </w:r>
      <w:r w:rsidR="00D15A7F" w:rsidRPr="00D15A7F">
        <w:rPr>
          <w:sz w:val="22"/>
          <w:szCs w:val="22"/>
          <w:vertAlign w:val="superscript"/>
          <w:lang w:val="en-US"/>
        </w:rPr>
        <w:t>st</w:t>
      </w:r>
      <w:r w:rsidR="00D15A7F">
        <w:rPr>
          <w:sz w:val="22"/>
          <w:szCs w:val="22"/>
          <w:lang w:val="en-US"/>
        </w:rPr>
        <w:t xml:space="preserve"> to 25</w:t>
      </w:r>
      <w:r w:rsidR="00D15A7F" w:rsidRPr="00D15A7F">
        <w:rPr>
          <w:sz w:val="22"/>
          <w:szCs w:val="22"/>
          <w:vertAlign w:val="superscript"/>
          <w:lang w:val="en-US"/>
        </w:rPr>
        <w:t>th</w:t>
      </w:r>
      <w:r w:rsidR="00D15A7F">
        <w:rPr>
          <w:sz w:val="22"/>
          <w:szCs w:val="22"/>
          <w:lang w:val="en-US"/>
        </w:rPr>
        <w:t xml:space="preserve"> October 2026.</w:t>
      </w:r>
    </w:p>
    <w:p w14:paraId="4624CE2C" w14:textId="26C871EF" w:rsidR="00903D91" w:rsidRPr="00D051AE" w:rsidRDefault="00903D91" w:rsidP="00903D91">
      <w:pPr>
        <w:pStyle w:val="Default"/>
        <w:spacing w:after="240"/>
        <w:rPr>
          <w:sz w:val="22"/>
          <w:szCs w:val="22"/>
          <w:lang w:val="en-US"/>
        </w:rPr>
      </w:pPr>
      <w:r w:rsidRPr="00D051AE">
        <w:rPr>
          <w:sz w:val="22"/>
          <w:szCs w:val="22"/>
          <w:lang w:val="en-US"/>
        </w:rPr>
        <w:lastRenderedPageBreak/>
        <w:t xml:space="preserve">A detailed description of the required service can be found in </w:t>
      </w:r>
      <w:r>
        <w:rPr>
          <w:sz w:val="22"/>
          <w:szCs w:val="22"/>
          <w:lang w:val="en-US"/>
        </w:rPr>
        <w:t>Appendix</w:t>
      </w:r>
      <w:r w:rsidRPr="00D051AE">
        <w:rPr>
          <w:sz w:val="22"/>
          <w:szCs w:val="22"/>
          <w:lang w:val="en-US"/>
        </w:rPr>
        <w:t xml:space="preserve"> A "</w:t>
      </w:r>
      <w:r>
        <w:rPr>
          <w:sz w:val="22"/>
          <w:szCs w:val="22"/>
          <w:lang w:val="en-US"/>
        </w:rPr>
        <w:t>Terms of reference</w:t>
      </w:r>
      <w:r w:rsidRPr="00D051AE">
        <w:rPr>
          <w:sz w:val="22"/>
          <w:szCs w:val="22"/>
          <w:lang w:val="en-US"/>
        </w:rPr>
        <w:t>"</w:t>
      </w:r>
      <w:r w:rsidR="005109B1">
        <w:rPr>
          <w:sz w:val="22"/>
          <w:szCs w:val="22"/>
          <w:lang w:val="en-US"/>
        </w:rPr>
        <w:t>.</w:t>
      </w:r>
    </w:p>
    <w:p w14:paraId="255749F8" w14:textId="77777777" w:rsidR="009752DD" w:rsidRPr="00964128" w:rsidRDefault="009752DD" w:rsidP="00510A91">
      <w:pPr>
        <w:spacing w:line="320" w:lineRule="atLeast"/>
        <w:rPr>
          <w:rFonts w:ascii="Goethe FF Clan" w:hAnsi="Goethe FF Clan" w:cs="Arial"/>
          <w:sz w:val="22"/>
        </w:rPr>
      </w:pPr>
    </w:p>
    <w:p w14:paraId="20BD6A37" w14:textId="77777777" w:rsidR="00510A91" w:rsidRPr="00964128" w:rsidRDefault="00510A91" w:rsidP="00510A91">
      <w:pPr>
        <w:spacing w:line="320" w:lineRule="atLeast"/>
        <w:rPr>
          <w:rFonts w:ascii="Goethe FF Clan" w:hAnsi="Goethe FF Clan" w:cs="Arial"/>
          <w:b/>
          <w:sz w:val="22"/>
          <w:u w:val="single"/>
        </w:rPr>
      </w:pPr>
      <w:bookmarkStart w:id="0" w:name="_Toc244933775"/>
      <w:bookmarkStart w:id="1" w:name="_Toc244939065"/>
      <w:r>
        <w:rPr>
          <w:rFonts w:ascii="Goethe FF Clan" w:hAnsi="Goethe FF Clan"/>
          <w:b/>
          <w:sz w:val="22"/>
          <w:u w:val="single"/>
        </w:rPr>
        <w:t>II. Basic provisions</w:t>
      </w:r>
      <w:bookmarkEnd w:id="0"/>
      <w:bookmarkEnd w:id="1"/>
    </w:p>
    <w:p w14:paraId="1DA07F86" w14:textId="77777777" w:rsidR="00510A91" w:rsidRPr="00964128" w:rsidRDefault="00510A91" w:rsidP="00510A91">
      <w:pPr>
        <w:spacing w:line="320" w:lineRule="atLeast"/>
        <w:rPr>
          <w:rFonts w:ascii="Goethe FF Clan" w:hAnsi="Goethe FF Clan" w:cs="Arial"/>
          <w:b/>
          <w:bCs/>
          <w:sz w:val="22"/>
        </w:rPr>
      </w:pPr>
    </w:p>
    <w:p w14:paraId="3148EC5B" w14:textId="08EBAACF" w:rsidR="00510A91" w:rsidRPr="00964128" w:rsidRDefault="00510A91" w:rsidP="00510A91">
      <w:pPr>
        <w:spacing w:line="320" w:lineRule="atLeast"/>
        <w:rPr>
          <w:rFonts w:ascii="Goethe FF Clan" w:hAnsi="Goethe FF Clan" w:cs="Arial"/>
          <w:bCs/>
          <w:sz w:val="22"/>
        </w:rPr>
      </w:pPr>
      <w:r>
        <w:rPr>
          <w:rFonts w:ascii="Goethe FF Clan" w:hAnsi="Goethe FF Clan"/>
          <w:sz w:val="22"/>
        </w:rPr>
        <w:t xml:space="preserve">The awarding authority shall proceed in accordance with the provisions of Part 4 of the </w:t>
      </w:r>
      <w:r w:rsidR="00197106">
        <w:rPr>
          <w:rFonts w:ascii="Goethe FF Clan" w:hAnsi="Goethe FF Clan"/>
          <w:sz w:val="22"/>
        </w:rPr>
        <w:t>Competition Act</w:t>
      </w:r>
      <w:r>
        <w:rPr>
          <w:rFonts w:ascii="Goethe FF Clan" w:hAnsi="Goethe FF Clan"/>
          <w:sz w:val="22"/>
        </w:rPr>
        <w:t xml:space="preserve"> (</w:t>
      </w:r>
      <w:proofErr w:type="spellStart"/>
      <w:r w:rsidR="0058615F" w:rsidRPr="00D20FAB">
        <w:rPr>
          <w:sz w:val="22"/>
          <w:lang w:val="en-US"/>
        </w:rPr>
        <w:t>Gesetz</w:t>
      </w:r>
      <w:proofErr w:type="spellEnd"/>
      <w:r w:rsidR="0058615F" w:rsidRPr="00D20FAB">
        <w:rPr>
          <w:sz w:val="22"/>
          <w:lang w:val="en-US"/>
        </w:rPr>
        <w:t xml:space="preserve"> </w:t>
      </w:r>
      <w:proofErr w:type="spellStart"/>
      <w:r w:rsidR="0058615F" w:rsidRPr="00D20FAB">
        <w:rPr>
          <w:sz w:val="22"/>
          <w:lang w:val="en-US"/>
        </w:rPr>
        <w:t>gegen</w:t>
      </w:r>
      <w:proofErr w:type="spellEnd"/>
      <w:r w:rsidR="0058615F" w:rsidRPr="00D20FAB">
        <w:rPr>
          <w:sz w:val="22"/>
          <w:lang w:val="en-US"/>
        </w:rPr>
        <w:t xml:space="preserve"> </w:t>
      </w:r>
      <w:proofErr w:type="spellStart"/>
      <w:r w:rsidR="0058615F" w:rsidRPr="00D20FAB">
        <w:rPr>
          <w:sz w:val="22"/>
          <w:lang w:val="en-US"/>
        </w:rPr>
        <w:t>Wettbewerbsbeschränkungen</w:t>
      </w:r>
      <w:proofErr w:type="spellEnd"/>
      <w:r w:rsidR="0058615F">
        <w:rPr>
          <w:sz w:val="22"/>
          <w:lang w:val="en-US"/>
        </w:rPr>
        <w:t xml:space="preserve"> - </w:t>
      </w:r>
      <w:r>
        <w:rPr>
          <w:rFonts w:ascii="Goethe FF Clan" w:hAnsi="Goethe FF Clan"/>
          <w:sz w:val="22"/>
        </w:rPr>
        <w:t xml:space="preserve">GWB) and </w:t>
      </w:r>
      <w:r w:rsidR="008C2A0F">
        <w:rPr>
          <w:rFonts w:ascii="Goethe FF Clan" w:hAnsi="Goethe FF Clan"/>
          <w:sz w:val="22"/>
        </w:rPr>
        <w:t>the</w:t>
      </w:r>
      <w:r>
        <w:rPr>
          <w:rFonts w:ascii="Goethe FF Clan" w:hAnsi="Goethe FF Clan"/>
          <w:sz w:val="22"/>
        </w:rPr>
        <w:t xml:space="preserve"> </w:t>
      </w:r>
      <w:r w:rsidR="00B246B1" w:rsidRPr="00B246B1">
        <w:rPr>
          <w:rFonts w:ascii="Goethe FF Clan" w:hAnsi="Goethe FF Clan"/>
          <w:sz w:val="22"/>
        </w:rPr>
        <w:t>Lower Threshold Public Award Regulation</w:t>
      </w:r>
      <w:r>
        <w:rPr>
          <w:rFonts w:ascii="Goethe FF Clan" w:hAnsi="Goethe FF Clan"/>
          <w:sz w:val="22"/>
        </w:rPr>
        <w:t xml:space="preserve"> (</w:t>
      </w:r>
      <w:proofErr w:type="spellStart"/>
      <w:r w:rsidR="0058615F">
        <w:rPr>
          <w:rFonts w:ascii="Goethe FF Clan" w:hAnsi="Goethe FF Clan"/>
          <w:sz w:val="22"/>
        </w:rPr>
        <w:t>Unterschwellenvergabeordnung</w:t>
      </w:r>
      <w:proofErr w:type="spellEnd"/>
      <w:r w:rsidR="0058615F">
        <w:rPr>
          <w:rFonts w:ascii="Goethe FF Clan" w:hAnsi="Goethe FF Clan"/>
          <w:sz w:val="22"/>
        </w:rPr>
        <w:t xml:space="preserve"> - </w:t>
      </w:r>
      <w:proofErr w:type="spellStart"/>
      <w:r>
        <w:rPr>
          <w:rFonts w:ascii="Goethe FF Clan" w:hAnsi="Goethe FF Clan"/>
          <w:sz w:val="22"/>
        </w:rPr>
        <w:t>UVgO</w:t>
      </w:r>
      <w:proofErr w:type="spellEnd"/>
      <w:r>
        <w:rPr>
          <w:rFonts w:ascii="Goethe FF Clan" w:hAnsi="Goethe FF Clan"/>
          <w:sz w:val="22"/>
        </w:rPr>
        <w:t>). In additio</w:t>
      </w:r>
      <w:r w:rsidR="00404274">
        <w:rPr>
          <w:rFonts w:ascii="Goethe FF Clan" w:hAnsi="Goethe FF Clan"/>
          <w:sz w:val="22"/>
        </w:rPr>
        <w:t>n</w:t>
      </w:r>
      <w:r>
        <w:rPr>
          <w:rFonts w:ascii="Goethe FF Clan" w:hAnsi="Goethe FF Clan"/>
          <w:sz w:val="22"/>
        </w:rPr>
        <w:t>, the following award provisions and explanations shall apply to the bidder.</w:t>
      </w:r>
    </w:p>
    <w:p w14:paraId="55A02D22" w14:textId="77777777" w:rsidR="00510A91" w:rsidRPr="00964128" w:rsidRDefault="00510A91" w:rsidP="00510A91">
      <w:pPr>
        <w:rPr>
          <w:rFonts w:ascii="Goethe FF Clan" w:hAnsi="Goethe FF Clan" w:cs="Arial"/>
          <w:bCs/>
          <w:sz w:val="22"/>
        </w:rPr>
      </w:pPr>
    </w:p>
    <w:p w14:paraId="7918A823" w14:textId="77777777" w:rsidR="00903D91" w:rsidRPr="00D051AE" w:rsidRDefault="00903D91" w:rsidP="00903D91">
      <w:pPr>
        <w:pStyle w:val="Default"/>
        <w:spacing w:after="240"/>
        <w:rPr>
          <w:sz w:val="22"/>
          <w:szCs w:val="22"/>
          <w:lang w:val="en-US"/>
        </w:rPr>
      </w:pPr>
      <w:r w:rsidRPr="00D051AE">
        <w:rPr>
          <w:sz w:val="22"/>
          <w:szCs w:val="22"/>
          <w:lang w:val="en-US"/>
        </w:rPr>
        <w:t xml:space="preserve">The tender documents may only be used within the scope of this invitation to tender. Any publication and forwarding to third parties (including extracts) is not permitted without the express </w:t>
      </w:r>
      <w:proofErr w:type="spellStart"/>
      <w:r w:rsidRPr="00D051AE">
        <w:rPr>
          <w:sz w:val="22"/>
          <w:szCs w:val="22"/>
          <w:lang w:val="en-US"/>
        </w:rPr>
        <w:t>authorisation</w:t>
      </w:r>
      <w:proofErr w:type="spellEnd"/>
      <w:r w:rsidRPr="00D051AE">
        <w:rPr>
          <w:sz w:val="22"/>
          <w:szCs w:val="22"/>
          <w:lang w:val="en-US"/>
        </w:rPr>
        <w:t xml:space="preserve"> of the c</w:t>
      </w:r>
      <w:r>
        <w:rPr>
          <w:sz w:val="22"/>
          <w:szCs w:val="22"/>
          <w:lang w:val="en-US"/>
        </w:rPr>
        <w:t>ontracting authority</w:t>
      </w:r>
      <w:r w:rsidRPr="00D051AE">
        <w:rPr>
          <w:sz w:val="22"/>
          <w:szCs w:val="22"/>
          <w:lang w:val="en-US"/>
        </w:rPr>
        <w:t xml:space="preserve">. </w:t>
      </w:r>
    </w:p>
    <w:p w14:paraId="0E23378B" w14:textId="46CFF276" w:rsidR="00510A91" w:rsidRPr="00903D91" w:rsidRDefault="00903D91" w:rsidP="00903D91">
      <w:pPr>
        <w:pStyle w:val="Default"/>
        <w:spacing w:after="240"/>
        <w:rPr>
          <w:sz w:val="22"/>
          <w:szCs w:val="22"/>
          <w:lang w:val="en-US"/>
        </w:rPr>
      </w:pPr>
      <w:r w:rsidRPr="00D051AE">
        <w:rPr>
          <w:sz w:val="22"/>
          <w:szCs w:val="22"/>
          <w:lang w:val="en-US"/>
        </w:rPr>
        <w:t xml:space="preserve">Supplementary or corrective information on the invitation to tender will be communicated to all bidders electronically. </w:t>
      </w:r>
    </w:p>
    <w:p w14:paraId="7816819F" w14:textId="77777777" w:rsidR="009752DD" w:rsidRPr="00964128" w:rsidRDefault="009752DD" w:rsidP="00510A91">
      <w:pPr>
        <w:spacing w:line="320" w:lineRule="atLeast"/>
        <w:rPr>
          <w:rFonts w:ascii="Goethe FF Clan" w:hAnsi="Goethe FF Clan" w:cs="Arial"/>
          <w:bCs/>
          <w:sz w:val="22"/>
        </w:rPr>
      </w:pPr>
    </w:p>
    <w:p w14:paraId="12779E76" w14:textId="77777777" w:rsidR="00510A91" w:rsidRPr="00964128" w:rsidRDefault="00510A91" w:rsidP="00510A91">
      <w:pPr>
        <w:spacing w:line="320" w:lineRule="atLeast"/>
        <w:rPr>
          <w:rFonts w:ascii="Goethe FF Clan" w:hAnsi="Goethe FF Clan" w:cs="Arial"/>
          <w:b/>
          <w:bCs/>
          <w:sz w:val="22"/>
          <w:u w:val="single"/>
        </w:rPr>
      </w:pPr>
      <w:r>
        <w:rPr>
          <w:rFonts w:ascii="Goethe FF Clan" w:hAnsi="Goethe FF Clan"/>
          <w:b/>
          <w:sz w:val="22"/>
          <w:u w:val="single"/>
        </w:rPr>
        <w:t xml:space="preserve">III. </w:t>
      </w:r>
      <w:bookmarkStart w:id="2" w:name="_Toc244933776"/>
      <w:bookmarkStart w:id="3" w:name="_Toc244939066"/>
      <w:r>
        <w:rPr>
          <w:rFonts w:ascii="Goethe FF Clan" w:hAnsi="Goethe FF Clan"/>
          <w:b/>
          <w:sz w:val="22"/>
          <w:u w:val="single"/>
        </w:rPr>
        <w:t>Information and conditions for the preparation of the tender</w:t>
      </w:r>
      <w:bookmarkEnd w:id="2"/>
      <w:bookmarkEnd w:id="3"/>
    </w:p>
    <w:p w14:paraId="1206C559" w14:textId="77777777" w:rsidR="00510A91" w:rsidRPr="00964128" w:rsidRDefault="00510A91" w:rsidP="00510A91">
      <w:pPr>
        <w:spacing w:line="320" w:lineRule="atLeast"/>
        <w:rPr>
          <w:rFonts w:ascii="Goethe FF Clan" w:hAnsi="Goethe FF Clan" w:cs="Arial"/>
          <w:b/>
          <w:sz w:val="22"/>
        </w:rPr>
      </w:pPr>
    </w:p>
    <w:p w14:paraId="28CDAED1" w14:textId="77777777" w:rsidR="00510A91" w:rsidRPr="00964128" w:rsidRDefault="00510A91" w:rsidP="00510A91">
      <w:pPr>
        <w:numPr>
          <w:ilvl w:val="0"/>
          <w:numId w:val="3"/>
        </w:numPr>
        <w:spacing w:line="320" w:lineRule="atLeast"/>
        <w:ind w:left="284" w:hanging="284"/>
        <w:rPr>
          <w:rFonts w:ascii="Goethe FF Clan" w:hAnsi="Goethe FF Clan" w:cs="Arial"/>
          <w:b/>
          <w:bCs/>
          <w:sz w:val="22"/>
        </w:rPr>
      </w:pPr>
      <w:bookmarkStart w:id="4" w:name="_Toc516566794"/>
      <w:bookmarkStart w:id="5" w:name="_Toc518447295"/>
      <w:bookmarkStart w:id="6" w:name="_Toc244933778"/>
      <w:bookmarkStart w:id="7" w:name="_Toc244939068"/>
      <w:r>
        <w:rPr>
          <w:rFonts w:ascii="Goethe FF Clan" w:hAnsi="Goethe FF Clan"/>
          <w:b/>
          <w:sz w:val="22"/>
        </w:rPr>
        <w:t xml:space="preserve">Form of the </w:t>
      </w:r>
      <w:bookmarkEnd w:id="4"/>
      <w:bookmarkEnd w:id="5"/>
      <w:bookmarkEnd w:id="6"/>
      <w:bookmarkEnd w:id="7"/>
      <w:r>
        <w:rPr>
          <w:rFonts w:ascii="Goethe FF Clan" w:hAnsi="Goethe FF Clan"/>
          <w:b/>
          <w:sz w:val="22"/>
        </w:rPr>
        <w:t>tender</w:t>
      </w:r>
    </w:p>
    <w:p w14:paraId="6CBE5ABB" w14:textId="0D67C43B" w:rsidR="00DE2136" w:rsidRDefault="007B6267" w:rsidP="007B6267">
      <w:pPr>
        <w:spacing w:line="320" w:lineRule="atLeast"/>
        <w:rPr>
          <w:rFonts w:ascii="Goethe FF Clan" w:hAnsi="Goethe FF Clan"/>
          <w:sz w:val="22"/>
        </w:rPr>
      </w:pPr>
      <w:bookmarkStart w:id="8" w:name="_Ref238212904"/>
      <w:bookmarkStart w:id="9" w:name="_Toc244933782"/>
      <w:bookmarkStart w:id="10" w:name="_Toc244939072"/>
      <w:r>
        <w:rPr>
          <w:rFonts w:ascii="Goethe FF Clan" w:hAnsi="Goethe FF Clan"/>
          <w:sz w:val="22"/>
        </w:rPr>
        <w:t xml:space="preserve">The tender – including the </w:t>
      </w:r>
      <w:r w:rsidR="00A873E9">
        <w:rPr>
          <w:rFonts w:ascii="Goethe FF Clan" w:hAnsi="Goethe FF Clan"/>
          <w:sz w:val="22"/>
        </w:rPr>
        <w:t>Appendix</w:t>
      </w:r>
      <w:r w:rsidR="00404274">
        <w:rPr>
          <w:rFonts w:ascii="Goethe FF Clan" w:hAnsi="Goethe FF Clan"/>
          <w:sz w:val="22"/>
        </w:rPr>
        <w:t xml:space="preserve">es </w:t>
      </w:r>
      <w:r>
        <w:rPr>
          <w:rFonts w:ascii="Goethe FF Clan" w:hAnsi="Goethe FF Clan"/>
          <w:sz w:val="22"/>
        </w:rPr>
        <w:t xml:space="preserve">to be submitted – must be </w:t>
      </w:r>
      <w:r w:rsidR="00404274">
        <w:rPr>
          <w:rFonts w:ascii="Goethe FF Clan" w:hAnsi="Goethe FF Clan"/>
          <w:sz w:val="22"/>
        </w:rPr>
        <w:t xml:space="preserve">drawn up </w:t>
      </w:r>
      <w:r w:rsidR="00A873E9">
        <w:rPr>
          <w:rFonts w:ascii="Goethe FF Clan" w:hAnsi="Goethe FF Clan"/>
          <w:sz w:val="22"/>
        </w:rPr>
        <w:t xml:space="preserve">in </w:t>
      </w:r>
      <w:r w:rsidR="00A873E9" w:rsidRPr="005109B1">
        <w:rPr>
          <w:rFonts w:ascii="Goethe FF Clan" w:hAnsi="Goethe FF Clan"/>
          <w:sz w:val="22"/>
        </w:rPr>
        <w:t>German</w:t>
      </w:r>
      <w:r w:rsidR="00FA35BE" w:rsidRPr="005109B1">
        <w:rPr>
          <w:rFonts w:ascii="Goethe FF Clan" w:hAnsi="Goethe FF Clan"/>
          <w:sz w:val="22"/>
        </w:rPr>
        <w:t xml:space="preserve"> or </w:t>
      </w:r>
      <w:r w:rsidR="005109B1">
        <w:rPr>
          <w:rFonts w:ascii="Goethe FF Clan" w:hAnsi="Goethe FF Clan"/>
          <w:sz w:val="22"/>
        </w:rPr>
        <w:t>English</w:t>
      </w:r>
      <w:r w:rsidR="00A873E9">
        <w:rPr>
          <w:rFonts w:ascii="Goethe FF Clan" w:hAnsi="Goethe FF Clan"/>
          <w:sz w:val="22"/>
        </w:rPr>
        <w:t xml:space="preserve">. </w:t>
      </w:r>
    </w:p>
    <w:p w14:paraId="656D834A" w14:textId="77777777" w:rsidR="007B6267" w:rsidRPr="00964128" w:rsidRDefault="007B6267" w:rsidP="007B6267">
      <w:pPr>
        <w:spacing w:line="320" w:lineRule="atLeast"/>
        <w:rPr>
          <w:rFonts w:ascii="Goethe FF Clan" w:hAnsi="Goethe FF Clan" w:cs="Arial"/>
          <w:sz w:val="22"/>
        </w:rPr>
      </w:pPr>
    </w:p>
    <w:p w14:paraId="355298CE" w14:textId="47366544" w:rsidR="007B6267" w:rsidRPr="00964128" w:rsidRDefault="007B6267" w:rsidP="007B6267">
      <w:pPr>
        <w:spacing w:line="320" w:lineRule="atLeast"/>
        <w:rPr>
          <w:rFonts w:ascii="Goethe FF Clan" w:hAnsi="Goethe FF Clan" w:cs="Arial"/>
          <w:sz w:val="22"/>
        </w:rPr>
      </w:pPr>
      <w:r>
        <w:rPr>
          <w:rFonts w:ascii="Goethe FF Clan" w:hAnsi="Goethe FF Clan"/>
          <w:sz w:val="22"/>
        </w:rPr>
        <w:t>The prices in the tender must be quoted in</w:t>
      </w:r>
      <w:r w:rsidR="00250CAA">
        <w:rPr>
          <w:rFonts w:ascii="Goethe FF Clan" w:hAnsi="Goethe FF Clan"/>
          <w:sz w:val="22"/>
        </w:rPr>
        <w:t xml:space="preserve"> Indian Rupees </w:t>
      </w:r>
      <w:r w:rsidR="00404274">
        <w:rPr>
          <w:rFonts w:ascii="Goethe FF Clan" w:hAnsi="Goethe FF Clan"/>
          <w:sz w:val="22"/>
        </w:rPr>
        <w:t xml:space="preserve">exclusive of </w:t>
      </w:r>
      <w:r>
        <w:rPr>
          <w:rFonts w:ascii="Goethe FF Clan" w:hAnsi="Goethe FF Clan"/>
          <w:sz w:val="22"/>
        </w:rPr>
        <w:t xml:space="preserve">VAT. The contract shall be awarded and the payments made in </w:t>
      </w:r>
      <w:r w:rsidR="00250CAA">
        <w:rPr>
          <w:rFonts w:ascii="Goethe FF Clan" w:hAnsi="Goethe FF Clan"/>
          <w:sz w:val="22"/>
        </w:rPr>
        <w:t>Indian Rupees</w:t>
      </w:r>
      <w:r>
        <w:rPr>
          <w:rFonts w:ascii="Goethe FF Clan" w:hAnsi="Goethe FF Clan"/>
          <w:sz w:val="22"/>
        </w:rPr>
        <w:t>.</w:t>
      </w:r>
    </w:p>
    <w:p w14:paraId="3CBCF865" w14:textId="77777777" w:rsidR="007B6267" w:rsidRPr="00964128" w:rsidRDefault="007B6267" w:rsidP="007B6267">
      <w:pPr>
        <w:spacing w:line="320" w:lineRule="atLeast"/>
        <w:rPr>
          <w:rFonts w:ascii="Goethe FF Clan" w:hAnsi="Goethe FF Clan" w:cs="Arial"/>
          <w:sz w:val="22"/>
        </w:rPr>
      </w:pPr>
    </w:p>
    <w:p w14:paraId="38920133" w14:textId="77777777" w:rsidR="007B6267" w:rsidRPr="00964128" w:rsidRDefault="007B6267" w:rsidP="007B6267">
      <w:pPr>
        <w:spacing w:line="320" w:lineRule="atLeast"/>
        <w:rPr>
          <w:rFonts w:ascii="Goethe FF Clan" w:hAnsi="Goethe FF Clan" w:cs="Arial"/>
          <w:sz w:val="22"/>
        </w:rPr>
      </w:pPr>
      <w:r>
        <w:rPr>
          <w:rFonts w:ascii="Goethe FF Clan" w:hAnsi="Goethe FF Clan"/>
          <w:sz w:val="22"/>
        </w:rPr>
        <w:t>Manufacturing, business or trade secrets must be indicated accordingly in the bidding documents.</w:t>
      </w:r>
    </w:p>
    <w:p w14:paraId="5444D871" w14:textId="77777777" w:rsidR="007B6267" w:rsidRPr="00964128" w:rsidRDefault="007B6267" w:rsidP="007B6267">
      <w:pPr>
        <w:spacing w:line="320" w:lineRule="atLeast"/>
        <w:rPr>
          <w:rFonts w:ascii="Goethe FF Clan" w:hAnsi="Goethe FF Clan" w:cs="Arial"/>
          <w:sz w:val="22"/>
        </w:rPr>
      </w:pPr>
    </w:p>
    <w:p w14:paraId="70305BDD" w14:textId="42F669BE" w:rsidR="007B6267" w:rsidRPr="00964128" w:rsidRDefault="007B6267" w:rsidP="007B6267">
      <w:pPr>
        <w:spacing w:line="320" w:lineRule="atLeast"/>
        <w:rPr>
          <w:rFonts w:ascii="Goethe FF Clan" w:hAnsi="Goethe FF Clan" w:cs="Arial"/>
          <w:sz w:val="22"/>
        </w:rPr>
      </w:pPr>
      <w:r>
        <w:rPr>
          <w:rFonts w:ascii="Goethe FF Clan" w:hAnsi="Goethe FF Clan"/>
          <w:sz w:val="22"/>
        </w:rPr>
        <w:t xml:space="preserve">Any </w:t>
      </w:r>
      <w:r w:rsidR="00404274">
        <w:rPr>
          <w:rFonts w:ascii="Goethe FF Clan" w:hAnsi="Goethe FF Clan"/>
          <w:sz w:val="22"/>
        </w:rPr>
        <w:t xml:space="preserve">amendments </w:t>
      </w:r>
      <w:r>
        <w:rPr>
          <w:rFonts w:ascii="Goethe FF Clan" w:hAnsi="Goethe FF Clan"/>
          <w:sz w:val="22"/>
        </w:rPr>
        <w:t xml:space="preserve">and </w:t>
      </w:r>
      <w:r w:rsidR="00404274">
        <w:rPr>
          <w:rFonts w:ascii="Goethe FF Clan" w:hAnsi="Goethe FF Clan"/>
          <w:sz w:val="22"/>
        </w:rPr>
        <w:t xml:space="preserve">addenda </w:t>
      </w:r>
      <w:r>
        <w:rPr>
          <w:rFonts w:ascii="Goethe FF Clan" w:hAnsi="Goethe FF Clan"/>
          <w:sz w:val="22"/>
        </w:rPr>
        <w:t xml:space="preserve">made by the bidder to </w:t>
      </w:r>
      <w:r w:rsidR="00AA3A29">
        <w:rPr>
          <w:rFonts w:ascii="Goethe FF Clan" w:hAnsi="Goethe FF Clan"/>
          <w:sz w:val="22"/>
        </w:rPr>
        <w:t xml:space="preserve">his </w:t>
      </w:r>
      <w:r>
        <w:rPr>
          <w:rFonts w:ascii="Goethe FF Clan" w:hAnsi="Goethe FF Clan"/>
          <w:sz w:val="22"/>
        </w:rPr>
        <w:t xml:space="preserve">entries must be beyond any doubt. </w:t>
      </w:r>
      <w:r w:rsidR="00404274">
        <w:rPr>
          <w:rFonts w:ascii="Goethe FF Clan" w:hAnsi="Goethe FF Clan"/>
          <w:sz w:val="22"/>
        </w:rPr>
        <w:t xml:space="preserve">Amendments </w:t>
      </w:r>
      <w:r>
        <w:rPr>
          <w:rFonts w:ascii="Goethe FF Clan" w:hAnsi="Goethe FF Clan"/>
          <w:sz w:val="22"/>
        </w:rPr>
        <w:t xml:space="preserve">and </w:t>
      </w:r>
      <w:r w:rsidR="00404274">
        <w:rPr>
          <w:rFonts w:ascii="Goethe FF Clan" w:hAnsi="Goethe FF Clan"/>
          <w:sz w:val="22"/>
        </w:rPr>
        <w:t xml:space="preserve">addenda </w:t>
      </w:r>
      <w:r>
        <w:rPr>
          <w:rFonts w:ascii="Goethe FF Clan" w:hAnsi="Goethe FF Clan"/>
          <w:sz w:val="22"/>
        </w:rPr>
        <w:t xml:space="preserve">to the </w:t>
      </w:r>
      <w:r w:rsidR="00404274">
        <w:rPr>
          <w:rFonts w:ascii="Goethe FF Clan" w:hAnsi="Goethe FF Clan"/>
          <w:sz w:val="22"/>
        </w:rPr>
        <w:t>procurement documents</w:t>
      </w:r>
      <w:r>
        <w:rPr>
          <w:rFonts w:ascii="Goethe FF Clan" w:hAnsi="Goethe FF Clan"/>
          <w:sz w:val="22"/>
        </w:rPr>
        <w:t xml:space="preserve"> and the </w:t>
      </w:r>
      <w:r w:rsidR="00A873E9">
        <w:rPr>
          <w:rFonts w:ascii="Goethe FF Clan" w:hAnsi="Goethe FF Clan"/>
          <w:sz w:val="22"/>
        </w:rPr>
        <w:t>Appendix</w:t>
      </w:r>
      <w:r w:rsidR="00404274">
        <w:rPr>
          <w:rFonts w:ascii="Goethe FF Clan" w:hAnsi="Goethe FF Clan"/>
          <w:sz w:val="22"/>
        </w:rPr>
        <w:t xml:space="preserve">es </w:t>
      </w:r>
      <w:r w:rsidR="00DB04A7">
        <w:rPr>
          <w:rFonts w:ascii="Goethe FF Clan" w:hAnsi="Goethe FF Clan"/>
          <w:sz w:val="22"/>
        </w:rPr>
        <w:t>are not</w:t>
      </w:r>
      <w:r>
        <w:rPr>
          <w:rFonts w:ascii="Goethe FF Clan" w:hAnsi="Goethe FF Clan"/>
          <w:sz w:val="22"/>
        </w:rPr>
        <w:t xml:space="preserve"> permitted and lead to exclusion.</w:t>
      </w:r>
    </w:p>
    <w:p w14:paraId="0A410DF2" w14:textId="77777777" w:rsidR="007B6267" w:rsidRPr="00964128" w:rsidRDefault="007B6267" w:rsidP="007B6267">
      <w:pPr>
        <w:spacing w:line="320" w:lineRule="atLeast"/>
        <w:rPr>
          <w:rFonts w:ascii="Goethe FF Clan" w:hAnsi="Goethe FF Clan" w:cs="Arial"/>
          <w:sz w:val="22"/>
        </w:rPr>
      </w:pPr>
    </w:p>
    <w:p w14:paraId="7CC0BCAD" w14:textId="14A58666" w:rsidR="007B6267" w:rsidRPr="00964128" w:rsidRDefault="007B6267" w:rsidP="007B6267">
      <w:pPr>
        <w:spacing w:line="320" w:lineRule="atLeast"/>
        <w:rPr>
          <w:rFonts w:ascii="Goethe FF Clan" w:hAnsi="Goethe FF Clan" w:cs="Arial"/>
          <w:sz w:val="22"/>
        </w:rPr>
      </w:pPr>
      <w:r>
        <w:rPr>
          <w:rFonts w:ascii="Goethe FF Clan" w:hAnsi="Goethe FF Clan"/>
          <w:sz w:val="22"/>
        </w:rPr>
        <w:t xml:space="preserve">The tender, including the </w:t>
      </w:r>
      <w:r w:rsidR="00A873E9">
        <w:rPr>
          <w:rFonts w:ascii="Goethe FF Clan" w:hAnsi="Goethe FF Clan"/>
          <w:sz w:val="22"/>
        </w:rPr>
        <w:t>Appendix</w:t>
      </w:r>
      <w:r>
        <w:rPr>
          <w:rFonts w:ascii="Goethe FF Clan" w:hAnsi="Goethe FF Clan"/>
          <w:sz w:val="22"/>
        </w:rPr>
        <w:t xml:space="preserve">es </w:t>
      </w:r>
      <w:r w:rsidR="00404274">
        <w:rPr>
          <w:rFonts w:ascii="Goethe FF Clan" w:hAnsi="Goethe FF Clan"/>
          <w:sz w:val="22"/>
        </w:rPr>
        <w:t>to be submitted</w:t>
      </w:r>
      <w:r>
        <w:rPr>
          <w:rFonts w:ascii="Goethe FF Clan" w:hAnsi="Goethe FF Clan"/>
          <w:sz w:val="22"/>
        </w:rPr>
        <w:t xml:space="preserve">, </w:t>
      </w:r>
      <w:r w:rsidR="00DB04A7">
        <w:rPr>
          <w:rFonts w:ascii="Goethe FF Clan" w:hAnsi="Goethe FF Clan"/>
          <w:sz w:val="22"/>
        </w:rPr>
        <w:t>must</w:t>
      </w:r>
      <w:r>
        <w:rPr>
          <w:rFonts w:ascii="Goethe FF Clan" w:hAnsi="Goethe FF Clan"/>
          <w:sz w:val="22"/>
        </w:rPr>
        <w:t xml:space="preserve"> be </w:t>
      </w:r>
      <w:r w:rsidR="00404274">
        <w:rPr>
          <w:rFonts w:ascii="Goethe FF Clan" w:hAnsi="Goethe FF Clan"/>
          <w:sz w:val="22"/>
        </w:rPr>
        <w:t xml:space="preserve">filed </w:t>
      </w:r>
      <w:r>
        <w:rPr>
          <w:rFonts w:ascii="Goethe FF Clan" w:hAnsi="Goethe FF Clan"/>
          <w:sz w:val="22"/>
        </w:rPr>
        <w:t>in text form in accordance with Section 126b</w:t>
      </w:r>
      <w:r w:rsidR="0052085F">
        <w:rPr>
          <w:rFonts w:ascii="Goethe FF Clan" w:hAnsi="Goethe FF Clan"/>
          <w:sz w:val="22"/>
        </w:rPr>
        <w:t xml:space="preserve"> of the German Civil Code (</w:t>
      </w:r>
      <w:proofErr w:type="spellStart"/>
      <w:r w:rsidR="0052085F">
        <w:rPr>
          <w:rFonts w:ascii="Goethe FF Clan" w:hAnsi="Goethe FF Clan"/>
          <w:sz w:val="22"/>
        </w:rPr>
        <w:t>Bürgerliches</w:t>
      </w:r>
      <w:proofErr w:type="spellEnd"/>
      <w:r w:rsidR="0052085F">
        <w:rPr>
          <w:rFonts w:ascii="Goethe FF Clan" w:hAnsi="Goethe FF Clan"/>
          <w:sz w:val="22"/>
        </w:rPr>
        <w:t xml:space="preserve"> </w:t>
      </w:r>
      <w:proofErr w:type="spellStart"/>
      <w:r w:rsidR="0052085F">
        <w:rPr>
          <w:rFonts w:ascii="Goethe FF Clan" w:hAnsi="Goethe FF Clan"/>
          <w:sz w:val="22"/>
        </w:rPr>
        <w:t>Gesetzbuch</w:t>
      </w:r>
      <w:proofErr w:type="spellEnd"/>
      <w:r w:rsidR="0052085F">
        <w:rPr>
          <w:rFonts w:ascii="Goethe FF Clan" w:hAnsi="Goethe FF Clan"/>
          <w:sz w:val="22"/>
        </w:rPr>
        <w:t xml:space="preserve"> – BGB) </w:t>
      </w:r>
      <w:r>
        <w:rPr>
          <w:rFonts w:ascii="Goethe FF Clan" w:hAnsi="Goethe FF Clan"/>
          <w:sz w:val="22"/>
        </w:rPr>
        <w:t xml:space="preserve">via </w:t>
      </w:r>
      <w:r w:rsidR="00DE2136">
        <w:rPr>
          <w:rFonts w:ascii="Goethe FF Clan" w:hAnsi="Goethe FF Clan"/>
          <w:sz w:val="22"/>
        </w:rPr>
        <w:t>Mai</w:t>
      </w:r>
      <w:r w:rsidR="00633B50">
        <w:rPr>
          <w:rFonts w:ascii="Goethe FF Clan" w:hAnsi="Goethe FF Clan"/>
          <w:sz w:val="22"/>
        </w:rPr>
        <w:t xml:space="preserve"> </w:t>
      </w:r>
      <w:r w:rsidR="007E5C28">
        <w:rPr>
          <w:rFonts w:ascii="Goethe FF Clan" w:hAnsi="Goethe FF Clan"/>
          <w:sz w:val="22"/>
        </w:rPr>
        <w:t>to preeti.shah@goethe.de.</w:t>
      </w:r>
    </w:p>
    <w:p w14:paraId="091328CB" w14:textId="77777777" w:rsidR="007B6267" w:rsidRPr="00964128" w:rsidRDefault="007B6267" w:rsidP="007B6267">
      <w:pPr>
        <w:spacing w:line="320" w:lineRule="atLeast"/>
        <w:rPr>
          <w:rFonts w:ascii="Goethe FF Clan" w:hAnsi="Goethe FF Clan" w:cs="Arial"/>
          <w:sz w:val="22"/>
        </w:rPr>
      </w:pPr>
    </w:p>
    <w:p w14:paraId="3F10B59C" w14:textId="7CAC7C7D" w:rsidR="007B6267" w:rsidRDefault="00404274" w:rsidP="007B6267">
      <w:pPr>
        <w:spacing w:line="320" w:lineRule="atLeast"/>
        <w:rPr>
          <w:rFonts w:ascii="Goethe FF Clan" w:hAnsi="Goethe FF Clan"/>
          <w:sz w:val="22"/>
        </w:rPr>
      </w:pPr>
      <w:r>
        <w:rPr>
          <w:rFonts w:ascii="Goethe FF Clan" w:hAnsi="Goethe FF Clan"/>
          <w:sz w:val="22"/>
        </w:rPr>
        <w:t>For</w:t>
      </w:r>
      <w:r w:rsidR="007B6267">
        <w:rPr>
          <w:rFonts w:ascii="Goethe FF Clan" w:hAnsi="Goethe FF Clan"/>
          <w:sz w:val="22"/>
        </w:rPr>
        <w:t xml:space="preserve"> tenders submitted electronically, it is guaranteed that they will only be opened after the deadline for the submission of tenders has passed.</w:t>
      </w:r>
    </w:p>
    <w:p w14:paraId="6B17257D" w14:textId="77777777" w:rsidR="00974435" w:rsidRDefault="00974435" w:rsidP="007B6267">
      <w:pPr>
        <w:spacing w:line="320" w:lineRule="atLeast"/>
        <w:rPr>
          <w:rFonts w:ascii="Goethe FF Clan" w:hAnsi="Goethe FF Clan"/>
          <w:sz w:val="22"/>
        </w:rPr>
      </w:pPr>
    </w:p>
    <w:p w14:paraId="72062617" w14:textId="089D1BB2" w:rsidR="00974435" w:rsidRPr="00964128" w:rsidRDefault="00974435" w:rsidP="007B6267">
      <w:pPr>
        <w:spacing w:line="320" w:lineRule="atLeast"/>
        <w:rPr>
          <w:rFonts w:ascii="Goethe FF Clan" w:hAnsi="Goethe FF Clan" w:cs="Arial"/>
          <w:sz w:val="22"/>
        </w:rPr>
      </w:pPr>
      <w:r w:rsidRPr="00974435">
        <w:rPr>
          <w:rFonts w:ascii="Goethe FF Clan" w:hAnsi="Goethe FF Clan" w:cs="Arial"/>
          <w:sz w:val="22"/>
        </w:rPr>
        <w:t>T</w:t>
      </w:r>
      <w:r>
        <w:rPr>
          <w:rFonts w:ascii="Goethe FF Clan" w:hAnsi="Goethe FF Clan" w:cs="Arial"/>
          <w:sz w:val="22"/>
        </w:rPr>
        <w:t xml:space="preserve">enders submitted by post or fax </w:t>
      </w:r>
      <w:r w:rsidRPr="00974435">
        <w:rPr>
          <w:rFonts w:ascii="Goethe FF Clan" w:hAnsi="Goethe FF Clan" w:cs="Arial"/>
          <w:sz w:val="22"/>
        </w:rPr>
        <w:t>are not permitted.</w:t>
      </w:r>
    </w:p>
    <w:p w14:paraId="7F13EE8B" w14:textId="77777777" w:rsidR="007B6267" w:rsidRPr="00964128" w:rsidRDefault="007B6267" w:rsidP="007B6267">
      <w:pPr>
        <w:spacing w:line="320" w:lineRule="atLeast"/>
        <w:rPr>
          <w:rFonts w:ascii="Goethe FF Clan" w:hAnsi="Goethe FF Clan" w:cs="Arial"/>
          <w:sz w:val="22"/>
        </w:rPr>
      </w:pPr>
    </w:p>
    <w:p w14:paraId="0D5C2EB9" w14:textId="77777777" w:rsidR="007B6267" w:rsidRPr="00964128" w:rsidRDefault="007B6267" w:rsidP="007B6267">
      <w:pPr>
        <w:spacing w:line="320" w:lineRule="atLeast"/>
        <w:rPr>
          <w:rFonts w:ascii="Goethe FF Clan" w:hAnsi="Goethe FF Clan" w:cs="Arial"/>
          <w:b/>
          <w:bCs/>
          <w:sz w:val="22"/>
          <w:u w:val="single"/>
        </w:rPr>
      </w:pPr>
    </w:p>
    <w:bookmarkEnd w:id="8"/>
    <w:bookmarkEnd w:id="9"/>
    <w:bookmarkEnd w:id="10"/>
    <w:p w14:paraId="7624AD94" w14:textId="5273D38F" w:rsidR="00510A91" w:rsidRPr="00964128" w:rsidRDefault="00404274" w:rsidP="00510A91">
      <w:pPr>
        <w:numPr>
          <w:ilvl w:val="0"/>
          <w:numId w:val="3"/>
        </w:numPr>
        <w:spacing w:line="320" w:lineRule="atLeast"/>
        <w:ind w:left="284" w:hanging="284"/>
        <w:rPr>
          <w:rFonts w:ascii="Goethe FF Clan" w:hAnsi="Goethe FF Clan" w:cs="Arial"/>
          <w:b/>
          <w:bCs/>
          <w:sz w:val="22"/>
        </w:rPr>
      </w:pPr>
      <w:r>
        <w:rPr>
          <w:rFonts w:ascii="Goethe FF Clan" w:hAnsi="Goethe FF Clan"/>
          <w:b/>
          <w:sz w:val="22"/>
        </w:rPr>
        <w:t>Deadlines</w:t>
      </w:r>
    </w:p>
    <w:p w14:paraId="782410DB" w14:textId="77777777" w:rsidR="00510A91" w:rsidRPr="00964128" w:rsidRDefault="00BB6B76" w:rsidP="00510A91">
      <w:pPr>
        <w:spacing w:line="320" w:lineRule="atLeast"/>
        <w:rPr>
          <w:rFonts w:ascii="Goethe FF Clan" w:hAnsi="Goethe FF Clan" w:cs="Arial"/>
          <w:sz w:val="22"/>
        </w:rPr>
      </w:pPr>
      <w:r>
        <w:rPr>
          <w:rFonts w:ascii="Goethe FF Clan" w:hAnsi="Goethe FF Clan"/>
          <w:sz w:val="22"/>
        </w:rPr>
        <w:t>The complete tender must be received by</w:t>
      </w:r>
    </w:p>
    <w:p w14:paraId="1AA798C6" w14:textId="77777777" w:rsidR="00510A91" w:rsidRPr="00964128" w:rsidRDefault="00510A91" w:rsidP="00510A91">
      <w:pPr>
        <w:spacing w:line="320" w:lineRule="atLeast"/>
        <w:rPr>
          <w:rFonts w:ascii="Goethe FF Clan" w:hAnsi="Goethe FF Clan" w:cs="Arial"/>
          <w:b/>
          <w:sz w:val="22"/>
        </w:rPr>
      </w:pPr>
    </w:p>
    <w:p w14:paraId="2A9C971B" w14:textId="3A183D79" w:rsidR="00510A91" w:rsidRPr="00964128" w:rsidRDefault="00A54044" w:rsidP="00510A91">
      <w:pPr>
        <w:spacing w:line="320" w:lineRule="atLeast"/>
        <w:jc w:val="center"/>
        <w:rPr>
          <w:rFonts w:ascii="Goethe FF Clan" w:hAnsi="Goethe FF Clan" w:cs="Arial"/>
          <w:b/>
          <w:sz w:val="22"/>
        </w:rPr>
      </w:pPr>
      <w:r>
        <w:rPr>
          <w:rFonts w:ascii="Goethe FF Clan" w:hAnsi="Goethe FF Clan" w:cs="Arial"/>
          <w:b/>
          <w:sz w:val="22"/>
        </w:rPr>
        <w:t>30</w:t>
      </w:r>
      <w:r w:rsidR="00E420B5">
        <w:rPr>
          <w:rFonts w:ascii="Goethe FF Clan" w:hAnsi="Goethe FF Clan" w:cs="Arial"/>
          <w:b/>
          <w:sz w:val="22"/>
          <w:vertAlign w:val="superscript"/>
        </w:rPr>
        <w:t>th</w:t>
      </w:r>
      <w:r w:rsidR="007E5C28">
        <w:rPr>
          <w:rFonts w:ascii="Goethe FF Clan" w:hAnsi="Goethe FF Clan" w:cs="Arial"/>
          <w:b/>
          <w:sz w:val="22"/>
        </w:rPr>
        <w:t xml:space="preserve"> Ju</w:t>
      </w:r>
      <w:r w:rsidR="00E420B5">
        <w:rPr>
          <w:rFonts w:ascii="Goethe FF Clan" w:hAnsi="Goethe FF Clan" w:cs="Arial"/>
          <w:b/>
          <w:sz w:val="22"/>
        </w:rPr>
        <w:t>ly</w:t>
      </w:r>
      <w:r w:rsidR="007E5C28">
        <w:rPr>
          <w:rFonts w:ascii="Goethe FF Clan" w:hAnsi="Goethe FF Clan" w:cs="Arial"/>
          <w:b/>
          <w:sz w:val="22"/>
        </w:rPr>
        <w:t xml:space="preserve"> 2026</w:t>
      </w:r>
      <w:r w:rsidR="00A3664C">
        <w:rPr>
          <w:rFonts w:ascii="Goethe FF Clan" w:hAnsi="Goethe FF Clan" w:cs="Arial"/>
          <w:b/>
          <w:sz w:val="22"/>
        </w:rPr>
        <w:t xml:space="preserve">, </w:t>
      </w:r>
      <w:r w:rsidR="00E420B5">
        <w:rPr>
          <w:rFonts w:ascii="Goethe FF Clan" w:hAnsi="Goethe FF Clan" w:cs="Arial"/>
          <w:b/>
          <w:sz w:val="22"/>
        </w:rPr>
        <w:t>12</w:t>
      </w:r>
      <w:r w:rsidR="00A3664C">
        <w:rPr>
          <w:rFonts w:ascii="Goethe FF Clan" w:hAnsi="Goethe FF Clan" w:cs="Arial"/>
          <w:b/>
          <w:sz w:val="22"/>
        </w:rPr>
        <w:t>:</w:t>
      </w:r>
      <w:r w:rsidR="00E420B5">
        <w:rPr>
          <w:rFonts w:ascii="Goethe FF Clan" w:hAnsi="Goethe FF Clan" w:cs="Arial"/>
          <w:b/>
          <w:sz w:val="22"/>
        </w:rPr>
        <w:t>00</w:t>
      </w:r>
      <w:r>
        <w:rPr>
          <w:rFonts w:ascii="Goethe FF Clan" w:hAnsi="Goethe FF Clan" w:cs="Arial"/>
          <w:b/>
          <w:sz w:val="22"/>
        </w:rPr>
        <w:t>pm</w:t>
      </w:r>
      <w:r w:rsidR="00C9762D">
        <w:rPr>
          <w:rFonts w:ascii="Goethe FF Clan" w:hAnsi="Goethe FF Clan" w:cs="Arial"/>
          <w:b/>
          <w:sz w:val="22"/>
        </w:rPr>
        <w:t xml:space="preserve"> IST</w:t>
      </w:r>
    </w:p>
    <w:p w14:paraId="545DC2F8" w14:textId="77777777" w:rsidR="00510A91" w:rsidRPr="00964128" w:rsidRDefault="00510A91" w:rsidP="00510A91">
      <w:pPr>
        <w:spacing w:line="320" w:lineRule="atLeast"/>
        <w:rPr>
          <w:rFonts w:ascii="Goethe FF Clan" w:hAnsi="Goethe FF Clan" w:cs="Arial"/>
          <w:b/>
          <w:sz w:val="22"/>
        </w:rPr>
      </w:pPr>
    </w:p>
    <w:p w14:paraId="2C0D8DF8" w14:textId="45F30BE8" w:rsidR="00510A91" w:rsidRPr="00964128" w:rsidRDefault="00510A91" w:rsidP="00510A91">
      <w:pPr>
        <w:spacing w:line="320" w:lineRule="atLeast"/>
        <w:rPr>
          <w:rFonts w:ascii="Goethe FF Clan" w:hAnsi="Goethe FF Clan" w:cs="Arial"/>
          <w:sz w:val="22"/>
        </w:rPr>
      </w:pPr>
      <w:r>
        <w:rPr>
          <w:rFonts w:ascii="Goethe FF Clan" w:hAnsi="Goethe FF Clan"/>
          <w:sz w:val="22"/>
        </w:rPr>
        <w:t xml:space="preserve">. </w:t>
      </w:r>
    </w:p>
    <w:p w14:paraId="1F0C2FD3" w14:textId="77777777" w:rsidR="00510A91" w:rsidRPr="00964128" w:rsidRDefault="00510A91" w:rsidP="00510A91">
      <w:pPr>
        <w:spacing w:line="320" w:lineRule="atLeast"/>
        <w:rPr>
          <w:rFonts w:ascii="Goethe FF Clan" w:hAnsi="Goethe FF Clan" w:cs="Arial"/>
          <w:b/>
          <w:sz w:val="22"/>
        </w:rPr>
      </w:pPr>
    </w:p>
    <w:p w14:paraId="31936521" w14:textId="74BCE689" w:rsidR="00510A91" w:rsidRPr="00964128" w:rsidRDefault="00510A91" w:rsidP="00510A91">
      <w:pPr>
        <w:spacing w:line="320" w:lineRule="atLeast"/>
        <w:rPr>
          <w:rFonts w:ascii="Goethe FF Clan" w:hAnsi="Goethe FF Clan" w:cs="Arial"/>
          <w:sz w:val="22"/>
        </w:rPr>
      </w:pPr>
      <w:r>
        <w:rPr>
          <w:rFonts w:ascii="Goethe FF Clan" w:hAnsi="Goethe FF Clan"/>
          <w:b/>
          <w:sz w:val="22"/>
        </w:rPr>
        <w:t>This deadline is a cut-off deadline. Documents received late can no longer be considered</w:t>
      </w:r>
      <w:r w:rsidR="00345150">
        <w:rPr>
          <w:rFonts w:ascii="Goethe FF Clan" w:hAnsi="Goethe FF Clan"/>
          <w:b/>
          <w:sz w:val="22"/>
        </w:rPr>
        <w:t xml:space="preserve"> </w:t>
      </w:r>
      <w:r>
        <w:rPr>
          <w:rFonts w:ascii="Goethe FF Clan" w:hAnsi="Goethe FF Clan"/>
          <w:sz w:val="22"/>
        </w:rPr>
        <w:t>unless the bidder can prove that he is not responsible for the delay.</w:t>
      </w:r>
    </w:p>
    <w:p w14:paraId="7E9B74A8" w14:textId="77777777" w:rsidR="00510A91" w:rsidRPr="00964128" w:rsidRDefault="00510A91" w:rsidP="00510A91">
      <w:pPr>
        <w:spacing w:line="320" w:lineRule="atLeast"/>
        <w:rPr>
          <w:rFonts w:ascii="Goethe FF Clan" w:hAnsi="Goethe FF Clan" w:cs="Arial"/>
          <w:sz w:val="22"/>
        </w:rPr>
      </w:pPr>
    </w:p>
    <w:p w14:paraId="2CD750C9" w14:textId="47B4F346" w:rsidR="00BB6B76" w:rsidRPr="00964128" w:rsidRDefault="00BB6B76" w:rsidP="00BB6B76">
      <w:pPr>
        <w:spacing w:line="320" w:lineRule="atLeast"/>
        <w:rPr>
          <w:rFonts w:ascii="Goethe FF Clan" w:hAnsi="Goethe FF Clan" w:cs="Arial"/>
          <w:sz w:val="22"/>
        </w:rPr>
      </w:pPr>
      <w:r>
        <w:rPr>
          <w:rFonts w:ascii="Goethe FF Clan" w:hAnsi="Goethe FF Clan"/>
          <w:sz w:val="22"/>
        </w:rPr>
        <w:t xml:space="preserve">The contracting authority is expected to decide on the awarding by </w:t>
      </w:r>
      <w:r w:rsidR="007E5C28">
        <w:rPr>
          <w:rFonts w:ascii="Goethe FF Clan" w:hAnsi="Goethe FF Clan"/>
          <w:sz w:val="22"/>
        </w:rPr>
        <w:t xml:space="preserve">three weeks </w:t>
      </w:r>
      <w:r>
        <w:rPr>
          <w:rFonts w:ascii="Goethe FF Clan" w:hAnsi="Goethe FF Clan"/>
          <w:sz w:val="22"/>
        </w:rPr>
        <w:t xml:space="preserve">and inform unsuccessful bidders. Bidders shall be bound </w:t>
      </w:r>
      <w:r w:rsidR="00345150">
        <w:rPr>
          <w:rFonts w:ascii="Goethe FF Clan" w:hAnsi="Goethe FF Clan"/>
          <w:sz w:val="22"/>
        </w:rPr>
        <w:t xml:space="preserve">by their tender </w:t>
      </w:r>
      <w:r>
        <w:rPr>
          <w:rFonts w:ascii="Goethe FF Clan" w:hAnsi="Goethe FF Clan"/>
          <w:sz w:val="22"/>
        </w:rPr>
        <w:t>until</w:t>
      </w:r>
      <w:r w:rsidR="001365E2">
        <w:rPr>
          <w:rFonts w:ascii="Goethe FF Clan" w:hAnsi="Goethe FF Clan"/>
          <w:sz w:val="22"/>
        </w:rPr>
        <w:t xml:space="preserve"> 1</w:t>
      </w:r>
      <w:r w:rsidR="001365E2" w:rsidRPr="001365E2">
        <w:rPr>
          <w:rFonts w:ascii="Goethe FF Clan" w:hAnsi="Goethe FF Clan"/>
          <w:sz w:val="22"/>
          <w:vertAlign w:val="superscript"/>
        </w:rPr>
        <w:t>st</w:t>
      </w:r>
      <w:r w:rsidR="001365E2">
        <w:rPr>
          <w:rFonts w:ascii="Goethe FF Clan" w:hAnsi="Goethe FF Clan"/>
          <w:sz w:val="22"/>
        </w:rPr>
        <w:t xml:space="preserve"> </w:t>
      </w:r>
      <w:r w:rsidR="00E946AE">
        <w:rPr>
          <w:rFonts w:ascii="Goethe FF Clan" w:hAnsi="Goethe FF Clan"/>
          <w:sz w:val="22"/>
        </w:rPr>
        <w:t>September</w:t>
      </w:r>
      <w:r w:rsidR="001365E2">
        <w:rPr>
          <w:rFonts w:ascii="Goethe FF Clan" w:hAnsi="Goethe FF Clan"/>
          <w:sz w:val="22"/>
        </w:rPr>
        <w:t xml:space="preserve"> 2026</w:t>
      </w:r>
      <w:r>
        <w:rPr>
          <w:rFonts w:ascii="Goethe FF Clan" w:hAnsi="Goethe FF Clan"/>
          <w:sz w:val="22"/>
        </w:rPr>
        <w:t>.</w:t>
      </w:r>
    </w:p>
    <w:p w14:paraId="5B42FD51" w14:textId="77777777" w:rsidR="00BB6B76" w:rsidRPr="00964128" w:rsidRDefault="00BB6B76" w:rsidP="00510A91">
      <w:pPr>
        <w:spacing w:line="320" w:lineRule="atLeast"/>
        <w:rPr>
          <w:rFonts w:ascii="Goethe FF Clan" w:hAnsi="Goethe FF Clan" w:cs="Arial"/>
          <w:sz w:val="22"/>
        </w:rPr>
      </w:pPr>
    </w:p>
    <w:p w14:paraId="33FD0583" w14:textId="77777777" w:rsidR="00510A91" w:rsidRPr="00964128" w:rsidRDefault="00510A91" w:rsidP="00510A91">
      <w:pPr>
        <w:numPr>
          <w:ilvl w:val="0"/>
          <w:numId w:val="3"/>
        </w:numPr>
        <w:spacing w:line="320" w:lineRule="atLeast"/>
        <w:ind w:left="284" w:hanging="284"/>
        <w:rPr>
          <w:rFonts w:ascii="Goethe FF Clan" w:hAnsi="Goethe FF Clan" w:cs="Arial"/>
          <w:b/>
          <w:bCs/>
          <w:sz w:val="22"/>
        </w:rPr>
      </w:pPr>
      <w:bookmarkStart w:id="11" w:name="_Ref238031498"/>
      <w:bookmarkStart w:id="12" w:name="_Toc244933779"/>
      <w:bookmarkStart w:id="13" w:name="_Toc244939069"/>
      <w:r>
        <w:rPr>
          <w:rFonts w:ascii="Goethe FF Clan" w:hAnsi="Goethe FF Clan"/>
          <w:b/>
          <w:sz w:val="22"/>
        </w:rPr>
        <w:t>Content and structure of the tender</w:t>
      </w:r>
      <w:bookmarkEnd w:id="11"/>
      <w:bookmarkEnd w:id="12"/>
      <w:bookmarkEnd w:id="13"/>
    </w:p>
    <w:p w14:paraId="0CC93A73" w14:textId="0256E132" w:rsidR="004A60D1" w:rsidRPr="00964128" w:rsidRDefault="004A60D1" w:rsidP="004A60D1">
      <w:pPr>
        <w:spacing w:line="320" w:lineRule="atLeast"/>
        <w:rPr>
          <w:rFonts w:ascii="Goethe FF Clan" w:hAnsi="Goethe FF Clan" w:cs="Arial"/>
          <w:sz w:val="22"/>
        </w:rPr>
      </w:pPr>
      <w:r>
        <w:rPr>
          <w:rFonts w:ascii="Goethe FF Clan" w:hAnsi="Goethe FF Clan"/>
          <w:sz w:val="22"/>
        </w:rPr>
        <w:t xml:space="preserve">The tender shall be made </w:t>
      </w:r>
      <w:proofErr w:type="gramStart"/>
      <w:r>
        <w:rPr>
          <w:rFonts w:ascii="Goethe FF Clan" w:hAnsi="Goethe FF Clan"/>
          <w:sz w:val="22"/>
        </w:rPr>
        <w:t>on the basis of</w:t>
      </w:r>
      <w:proofErr w:type="gramEnd"/>
      <w:r>
        <w:rPr>
          <w:rFonts w:ascii="Goethe FF Clan" w:hAnsi="Goethe FF Clan"/>
          <w:sz w:val="22"/>
        </w:rPr>
        <w:t xml:space="preserve"> the </w:t>
      </w:r>
      <w:r w:rsidR="00D04805" w:rsidRPr="00D04805">
        <w:rPr>
          <w:rFonts w:ascii="Goethe FF Clan" w:hAnsi="Goethe FF Clan"/>
          <w:sz w:val="22"/>
        </w:rPr>
        <w:t xml:space="preserve">Procurement and Contract Procedures for Services </w:t>
      </w:r>
      <w:r w:rsidR="00D04805">
        <w:rPr>
          <w:rFonts w:ascii="Goethe FF Clan" w:hAnsi="Goethe FF Clan"/>
          <w:sz w:val="22"/>
        </w:rPr>
        <w:t>(</w:t>
      </w:r>
      <w:r w:rsidR="001F402B" w:rsidRPr="001F402B">
        <w:rPr>
          <w:rFonts w:ascii="Goethe FF Clan" w:hAnsi="Goethe FF Clan"/>
          <w:sz w:val="22"/>
        </w:rPr>
        <w:t xml:space="preserve">Allgemeine </w:t>
      </w:r>
      <w:proofErr w:type="spellStart"/>
      <w:r w:rsidR="001F402B" w:rsidRPr="001F402B">
        <w:rPr>
          <w:rFonts w:ascii="Goethe FF Clan" w:hAnsi="Goethe FF Clan"/>
          <w:sz w:val="22"/>
        </w:rPr>
        <w:t>Vertragsbedingungen</w:t>
      </w:r>
      <w:proofErr w:type="spellEnd"/>
      <w:r w:rsidR="001F402B" w:rsidRPr="001F402B">
        <w:rPr>
          <w:rFonts w:ascii="Goethe FF Clan" w:hAnsi="Goethe FF Clan"/>
          <w:sz w:val="22"/>
        </w:rPr>
        <w:t xml:space="preserve"> für die </w:t>
      </w:r>
      <w:proofErr w:type="spellStart"/>
      <w:r w:rsidR="001F402B" w:rsidRPr="001F402B">
        <w:rPr>
          <w:rFonts w:ascii="Goethe FF Clan" w:hAnsi="Goethe FF Clan"/>
          <w:sz w:val="22"/>
        </w:rPr>
        <w:t>Ausführung</w:t>
      </w:r>
      <w:proofErr w:type="spellEnd"/>
      <w:r w:rsidR="001F402B" w:rsidRPr="001F402B">
        <w:rPr>
          <w:rFonts w:ascii="Goethe FF Clan" w:hAnsi="Goethe FF Clan"/>
          <w:sz w:val="22"/>
        </w:rPr>
        <w:t xml:space="preserve"> von </w:t>
      </w:r>
      <w:proofErr w:type="spellStart"/>
      <w:r w:rsidR="001F402B" w:rsidRPr="001F402B">
        <w:rPr>
          <w:rFonts w:ascii="Goethe FF Clan" w:hAnsi="Goethe FF Clan"/>
          <w:sz w:val="22"/>
        </w:rPr>
        <w:t>Leistungen</w:t>
      </w:r>
      <w:proofErr w:type="spellEnd"/>
      <w:r w:rsidR="001F402B">
        <w:rPr>
          <w:rFonts w:ascii="Goethe FF Clan" w:hAnsi="Goethe FF Clan"/>
          <w:sz w:val="22"/>
        </w:rPr>
        <w:t xml:space="preserve">, Teil B - </w:t>
      </w:r>
      <w:r>
        <w:rPr>
          <w:rFonts w:ascii="Goethe FF Clan" w:hAnsi="Goethe FF Clan"/>
          <w:sz w:val="22"/>
        </w:rPr>
        <w:t>VOL/B</w:t>
      </w:r>
      <w:r w:rsidR="00D04805">
        <w:rPr>
          <w:rFonts w:ascii="Goethe FF Clan" w:hAnsi="Goethe FF Clan"/>
          <w:sz w:val="22"/>
        </w:rPr>
        <w:t>)</w:t>
      </w:r>
      <w:r w:rsidR="001365E2">
        <w:rPr>
          <w:rFonts w:ascii="Goethe FF Clan" w:hAnsi="Goethe FF Clan"/>
          <w:sz w:val="22"/>
        </w:rPr>
        <w:t xml:space="preserve"> </w:t>
      </w:r>
      <w:r>
        <w:rPr>
          <w:rFonts w:ascii="Goethe FF Clan" w:hAnsi="Goethe FF Clan"/>
          <w:sz w:val="22"/>
        </w:rPr>
        <w:t xml:space="preserve">and the </w:t>
      </w:r>
      <w:r w:rsidR="00132C7C">
        <w:rPr>
          <w:rFonts w:ascii="Goethe FF Clan" w:hAnsi="Goethe FF Clan"/>
          <w:sz w:val="22"/>
        </w:rPr>
        <w:t>terms of reference</w:t>
      </w:r>
      <w:r w:rsidR="00345150">
        <w:rPr>
          <w:rFonts w:ascii="Goethe FF Clan" w:hAnsi="Goethe FF Clan"/>
          <w:sz w:val="22"/>
        </w:rPr>
        <w:t xml:space="preserve"> </w:t>
      </w:r>
      <w:r>
        <w:rPr>
          <w:rFonts w:ascii="Goethe FF Clan" w:hAnsi="Goethe FF Clan"/>
          <w:sz w:val="22"/>
        </w:rPr>
        <w:t>(</w:t>
      </w:r>
      <w:r w:rsidR="00A873E9">
        <w:rPr>
          <w:rFonts w:ascii="Goethe FF Clan" w:hAnsi="Goethe FF Clan"/>
          <w:sz w:val="22"/>
        </w:rPr>
        <w:t>Appendix</w:t>
      </w:r>
      <w:r>
        <w:rPr>
          <w:rFonts w:ascii="Goethe FF Clan" w:hAnsi="Goethe FF Clan"/>
          <w:sz w:val="22"/>
        </w:rPr>
        <w:t xml:space="preserve"> A), which shall not be modified by the bidder. The contract shall be finalised after </w:t>
      </w:r>
      <w:r w:rsidR="00345150">
        <w:rPr>
          <w:rFonts w:ascii="Goethe FF Clan" w:hAnsi="Goethe FF Clan"/>
          <w:sz w:val="22"/>
        </w:rPr>
        <w:t>being</w:t>
      </w:r>
      <w:r>
        <w:rPr>
          <w:rFonts w:ascii="Goethe FF Clan" w:hAnsi="Goethe FF Clan"/>
          <w:sz w:val="22"/>
        </w:rPr>
        <w:t xml:space="preserve"> awarded, </w:t>
      </w:r>
      <w:proofErr w:type="gramStart"/>
      <w:r>
        <w:rPr>
          <w:rFonts w:ascii="Goethe FF Clan" w:hAnsi="Goethe FF Clan"/>
          <w:sz w:val="22"/>
        </w:rPr>
        <w:t>taking into account</w:t>
      </w:r>
      <w:proofErr w:type="gramEnd"/>
      <w:r>
        <w:rPr>
          <w:rFonts w:ascii="Goethe FF Clan" w:hAnsi="Goethe FF Clan"/>
          <w:sz w:val="22"/>
        </w:rPr>
        <w:t xml:space="preserve"> the tender of the successful bidder. It does not </w:t>
      </w:r>
      <w:r w:rsidR="00345150">
        <w:rPr>
          <w:rFonts w:ascii="Goethe FF Clan" w:hAnsi="Goethe FF Clan"/>
          <w:sz w:val="22"/>
        </w:rPr>
        <w:t xml:space="preserve">need </w:t>
      </w:r>
      <w:r>
        <w:rPr>
          <w:rFonts w:ascii="Goethe FF Clan" w:hAnsi="Goethe FF Clan"/>
          <w:sz w:val="22"/>
        </w:rPr>
        <w:t>to be returned with the tender.</w:t>
      </w:r>
    </w:p>
    <w:p w14:paraId="1ED408AC" w14:textId="77777777" w:rsidR="00AE1471" w:rsidRPr="00964128" w:rsidRDefault="00AE1471" w:rsidP="004A60D1">
      <w:pPr>
        <w:spacing w:line="320" w:lineRule="atLeast"/>
        <w:rPr>
          <w:rFonts w:ascii="Goethe FF Clan" w:hAnsi="Goethe FF Clan" w:cs="Arial"/>
          <w:sz w:val="22"/>
        </w:rPr>
      </w:pPr>
    </w:p>
    <w:p w14:paraId="68F07915" w14:textId="543E571E" w:rsidR="004A60D1" w:rsidRPr="00964128" w:rsidRDefault="004A60D1" w:rsidP="3588029C">
      <w:pPr>
        <w:pStyle w:val="Default"/>
        <w:spacing w:after="240"/>
        <w:rPr>
          <w:rFonts w:eastAsia="Goethe FF Clan"/>
          <w:sz w:val="22"/>
          <w:szCs w:val="22"/>
        </w:rPr>
      </w:pPr>
      <w:r>
        <w:rPr>
          <w:b/>
          <w:color w:val="000000" w:themeColor="text1"/>
          <w:sz w:val="22"/>
        </w:rPr>
        <w:t xml:space="preserve">General terms and conditions or the bidder’s own </w:t>
      </w:r>
      <w:r w:rsidR="00345150">
        <w:rPr>
          <w:b/>
          <w:color w:val="000000" w:themeColor="text1"/>
          <w:sz w:val="22"/>
        </w:rPr>
        <w:t xml:space="preserve">contractual terms, or </w:t>
      </w:r>
      <w:r>
        <w:rPr>
          <w:b/>
          <w:color w:val="000000" w:themeColor="text1"/>
          <w:sz w:val="22"/>
        </w:rPr>
        <w:t xml:space="preserve">amendments to the prevailing contractual </w:t>
      </w:r>
      <w:r w:rsidR="00345150">
        <w:rPr>
          <w:b/>
          <w:color w:val="000000" w:themeColor="text1"/>
          <w:sz w:val="22"/>
        </w:rPr>
        <w:t>terms</w:t>
      </w:r>
      <w:r>
        <w:rPr>
          <w:b/>
          <w:color w:val="000000" w:themeColor="text1"/>
          <w:sz w:val="22"/>
        </w:rPr>
        <w:t xml:space="preserve">, shall not be permitted. The inclusion of such </w:t>
      </w:r>
      <w:r w:rsidR="00345150">
        <w:rPr>
          <w:b/>
          <w:color w:val="000000" w:themeColor="text1"/>
          <w:sz w:val="22"/>
        </w:rPr>
        <w:t xml:space="preserve">terms </w:t>
      </w:r>
      <w:r>
        <w:rPr>
          <w:b/>
          <w:color w:val="000000" w:themeColor="text1"/>
          <w:sz w:val="22"/>
        </w:rPr>
        <w:t>may lead to the exclusion of the tender.</w:t>
      </w:r>
    </w:p>
    <w:p w14:paraId="6C620DF1" w14:textId="77777777" w:rsidR="00F0609F" w:rsidRPr="00964128" w:rsidRDefault="00F0609F" w:rsidP="00F0609F">
      <w:pPr>
        <w:spacing w:line="320" w:lineRule="atLeast"/>
        <w:rPr>
          <w:rFonts w:ascii="Goethe FF Clan" w:hAnsi="Goethe FF Clan" w:cs="Arial"/>
          <w:sz w:val="22"/>
        </w:rPr>
      </w:pPr>
      <w:r>
        <w:rPr>
          <w:rFonts w:ascii="Goethe FF Clan" w:hAnsi="Goethe FF Clan"/>
          <w:sz w:val="22"/>
        </w:rPr>
        <w:t>Alternative tenders shall not be permitted.</w:t>
      </w:r>
    </w:p>
    <w:p w14:paraId="08BDC54C" w14:textId="77777777" w:rsidR="00FD127E" w:rsidRPr="00964128" w:rsidRDefault="00FD127E" w:rsidP="00F0609F">
      <w:pPr>
        <w:spacing w:line="320" w:lineRule="atLeast"/>
        <w:rPr>
          <w:rFonts w:ascii="Goethe FF Clan" w:hAnsi="Goethe FF Clan" w:cs="Arial"/>
          <w:sz w:val="22"/>
        </w:rPr>
      </w:pPr>
    </w:p>
    <w:p w14:paraId="6F91AC23" w14:textId="7BE60351" w:rsidR="00E90318" w:rsidRPr="00320E66" w:rsidRDefault="004A60D1" w:rsidP="4DDA89B7">
      <w:pPr>
        <w:spacing w:line="320" w:lineRule="atLeast"/>
        <w:rPr>
          <w:rFonts w:ascii="Goethe FF Clan" w:hAnsi="Goethe FF Clan" w:cs="Arial"/>
          <w:sz w:val="22"/>
        </w:rPr>
      </w:pPr>
      <w:r w:rsidRPr="00320E66">
        <w:rPr>
          <w:rFonts w:ascii="Goethe FF Clan" w:hAnsi="Goethe FF Clan"/>
          <w:sz w:val="22"/>
        </w:rPr>
        <w:t xml:space="preserve">The tender must be compiled in full in accordance with the following structure and must contain only the documents listed in the following table. </w:t>
      </w:r>
    </w:p>
    <w:p w14:paraId="42859AD9" w14:textId="77777777" w:rsidR="00CF25FF" w:rsidRPr="00320E66" w:rsidRDefault="004A60D1" w:rsidP="004A60D1">
      <w:pPr>
        <w:spacing w:line="320" w:lineRule="atLeast"/>
        <w:rPr>
          <w:rFonts w:ascii="Goethe FF Clan" w:hAnsi="Goethe FF Clan" w:cs="Arial"/>
          <w:sz w:val="22"/>
        </w:rPr>
      </w:pPr>
      <w:r w:rsidRPr="00320E66">
        <w:rPr>
          <w:rFonts w:ascii="Goethe FF Clan" w:hAnsi="Goethe FF Clan"/>
          <w:sz w:val="22"/>
        </w:rPr>
        <w:t>The individual bullet points must be separated by a tab.</w:t>
      </w:r>
    </w:p>
    <w:p w14:paraId="1A925279" w14:textId="77777777" w:rsidR="00951ECB" w:rsidRPr="00964128" w:rsidRDefault="00951ECB">
      <w:pPr>
        <w:spacing w:after="200" w:line="276" w:lineRule="auto"/>
        <w:rPr>
          <w:rFonts w:ascii="Goethe FF Clan" w:hAnsi="Goethe FF Clan" w:cs="Arial"/>
          <w:sz w:val="22"/>
          <w:highlight w:val="yellow"/>
        </w:rPr>
      </w:pPr>
    </w:p>
    <w:tbl>
      <w:tblPr>
        <w:tblW w:w="7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6"/>
        <w:gridCol w:w="1701"/>
        <w:gridCol w:w="1276"/>
      </w:tblGrid>
      <w:tr w:rsidR="00C81682" w:rsidRPr="00964128" w14:paraId="22D3A3E3" w14:textId="77777777" w:rsidTr="09EF9B10">
        <w:trPr>
          <w:jc w:val="center"/>
        </w:trPr>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72A50D" w14:textId="77777777" w:rsidR="00C81682" w:rsidRPr="008C0531" w:rsidRDefault="00C81682" w:rsidP="001D4318">
            <w:pPr>
              <w:rPr>
                <w:rFonts w:ascii="Goethe FF Clan" w:hAnsi="Goethe FF Clan" w:cs="Arial"/>
                <w:sz w:val="22"/>
              </w:rPr>
            </w:pPr>
            <w:r w:rsidRPr="008C0531">
              <w:rPr>
                <w:rFonts w:ascii="Goethe FF Clan" w:hAnsi="Goethe FF Clan"/>
                <w:sz w:val="22"/>
              </w:rPr>
              <w:t>Type of document</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B32CD4D" w14:textId="6DA1C0AB" w:rsidR="00C81682" w:rsidRPr="008C0531" w:rsidRDefault="00C81682" w:rsidP="00EE5139">
            <w:pPr>
              <w:rPr>
                <w:rFonts w:ascii="Goethe FF Clan" w:hAnsi="Goethe FF Clan" w:cs="Arial"/>
                <w:sz w:val="22"/>
              </w:rPr>
            </w:pPr>
            <w:r w:rsidRPr="008C0531">
              <w:rPr>
                <w:rFonts w:ascii="Goethe FF Clan" w:hAnsi="Goethe FF Clan"/>
                <w:sz w:val="22"/>
              </w:rPr>
              <w:t xml:space="preserve">As an </w:t>
            </w:r>
            <w:r w:rsidR="00A873E9">
              <w:rPr>
                <w:rFonts w:ascii="Goethe FF Clan" w:hAnsi="Goethe FF Clan"/>
                <w:sz w:val="22"/>
              </w:rPr>
              <w:t>Appendix</w:t>
            </w:r>
            <w:r w:rsidR="00C832AC" w:rsidRPr="008C0531">
              <w:rPr>
                <w:rFonts w:ascii="Goethe FF Clan" w:hAnsi="Goethe FF Clan"/>
                <w:sz w:val="22"/>
              </w:rPr>
              <w:t xml:space="preserve"> </w:t>
            </w:r>
            <w:r w:rsidRPr="008C0531">
              <w:rPr>
                <w:rFonts w:ascii="Goethe FF Clan" w:hAnsi="Goethe FF Clan"/>
                <w:sz w:val="22"/>
              </w:rPr>
              <w:t xml:space="preserve">to these </w:t>
            </w:r>
            <w:r w:rsidR="00C832AC" w:rsidRPr="008C0531">
              <w:rPr>
                <w:rFonts w:ascii="Goethe FF Clan" w:hAnsi="Goethe FF Clan"/>
                <w:sz w:val="22"/>
              </w:rPr>
              <w:t>Tender Conditions</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FAB3E8" w14:textId="6F374936" w:rsidR="00C81682" w:rsidRPr="008C0531" w:rsidRDefault="00C81682" w:rsidP="00EE5139">
            <w:pPr>
              <w:rPr>
                <w:rFonts w:ascii="Goethe FF Clan" w:hAnsi="Goethe FF Clan" w:cs="Arial"/>
                <w:sz w:val="22"/>
              </w:rPr>
            </w:pPr>
            <w:r w:rsidRPr="008C0531">
              <w:rPr>
                <w:rFonts w:ascii="Goethe FF Clan" w:hAnsi="Goethe FF Clan"/>
                <w:sz w:val="22"/>
              </w:rPr>
              <w:t xml:space="preserve">As an </w:t>
            </w:r>
            <w:r w:rsidR="00A873E9">
              <w:rPr>
                <w:rFonts w:ascii="Goethe FF Clan" w:hAnsi="Goethe FF Clan"/>
                <w:sz w:val="22"/>
              </w:rPr>
              <w:t>Appendix</w:t>
            </w:r>
            <w:r w:rsidRPr="008C0531">
              <w:rPr>
                <w:rFonts w:ascii="Goethe FF Clan" w:hAnsi="Goethe FF Clan"/>
                <w:sz w:val="22"/>
              </w:rPr>
              <w:t xml:space="preserve"> to the contract</w:t>
            </w:r>
          </w:p>
        </w:tc>
      </w:tr>
      <w:tr w:rsidR="00C81682" w:rsidRPr="00964128" w14:paraId="7A4D059E" w14:textId="77777777" w:rsidTr="09EF9B10">
        <w:trPr>
          <w:jc w:val="center"/>
        </w:trPr>
        <w:tc>
          <w:tcPr>
            <w:tcW w:w="4106" w:type="dxa"/>
            <w:tcBorders>
              <w:top w:val="single" w:sz="4" w:space="0" w:color="auto"/>
              <w:left w:val="single" w:sz="4" w:space="0" w:color="auto"/>
              <w:bottom w:val="single" w:sz="4" w:space="0" w:color="auto"/>
              <w:right w:val="single" w:sz="4" w:space="0" w:color="auto"/>
            </w:tcBorders>
            <w:hideMark/>
          </w:tcPr>
          <w:p w14:paraId="20EEED0A" w14:textId="421A40FF" w:rsidR="00C81682" w:rsidRPr="008C0531" w:rsidRDefault="00C81682" w:rsidP="00534CD1">
            <w:pPr>
              <w:rPr>
                <w:rFonts w:ascii="Goethe FF Clan" w:hAnsi="Goethe FF Clan" w:cs="Arial"/>
                <w:i/>
                <w:sz w:val="22"/>
              </w:rPr>
            </w:pPr>
            <w:r w:rsidRPr="008C0531">
              <w:rPr>
                <w:rFonts w:ascii="Goethe FF Clan" w:hAnsi="Goethe FF Clan"/>
                <w:sz w:val="22"/>
              </w:rPr>
              <w:t xml:space="preserve">Cover letter </w:t>
            </w:r>
          </w:p>
        </w:tc>
        <w:tc>
          <w:tcPr>
            <w:tcW w:w="1701" w:type="dxa"/>
            <w:tcBorders>
              <w:top w:val="single" w:sz="4" w:space="0" w:color="auto"/>
              <w:left w:val="single" w:sz="4" w:space="0" w:color="auto"/>
              <w:bottom w:val="single" w:sz="4" w:space="0" w:color="auto"/>
              <w:right w:val="single" w:sz="4" w:space="0" w:color="auto"/>
            </w:tcBorders>
          </w:tcPr>
          <w:p w14:paraId="09086EA7" w14:textId="64039C79" w:rsidR="00C81682" w:rsidRPr="008C0531" w:rsidRDefault="00964128" w:rsidP="001D4318">
            <w:pPr>
              <w:rPr>
                <w:rFonts w:ascii="Goethe FF Clan" w:hAnsi="Goethe FF Clan" w:cs="Arial"/>
                <w:sz w:val="22"/>
              </w:rPr>
            </w:pPr>
            <w:r w:rsidRPr="008C0531">
              <w:rPr>
                <w:rFonts w:ascii="Goethe FF Clan" w:hAnsi="Goethe FF Clan"/>
                <w:sz w:val="22"/>
              </w:rPr>
              <w:t>B.1</w:t>
            </w:r>
          </w:p>
        </w:tc>
        <w:tc>
          <w:tcPr>
            <w:tcW w:w="1276" w:type="dxa"/>
            <w:tcBorders>
              <w:top w:val="single" w:sz="4" w:space="0" w:color="auto"/>
              <w:left w:val="single" w:sz="4" w:space="0" w:color="auto"/>
              <w:bottom w:val="single" w:sz="4" w:space="0" w:color="auto"/>
              <w:right w:val="single" w:sz="4" w:space="0" w:color="auto"/>
            </w:tcBorders>
          </w:tcPr>
          <w:p w14:paraId="2389C43A" w14:textId="644F1D18" w:rsidR="00C81682" w:rsidRPr="008C0531" w:rsidRDefault="000D3A45" w:rsidP="001D4318">
            <w:pPr>
              <w:rPr>
                <w:rFonts w:ascii="Goethe FF Clan" w:hAnsi="Goethe FF Clan" w:cs="Arial"/>
                <w:sz w:val="22"/>
              </w:rPr>
            </w:pPr>
            <w:r>
              <w:rPr>
                <w:rFonts w:ascii="Goethe FF Clan" w:hAnsi="Goethe FF Clan" w:cs="Arial"/>
                <w:sz w:val="22"/>
              </w:rPr>
              <w:t>Appendix 2</w:t>
            </w:r>
          </w:p>
        </w:tc>
      </w:tr>
      <w:tr w:rsidR="00C81682" w:rsidRPr="00964128" w14:paraId="4DB3A44B" w14:textId="77777777" w:rsidTr="09EF9B10">
        <w:trPr>
          <w:jc w:val="center"/>
        </w:trPr>
        <w:tc>
          <w:tcPr>
            <w:tcW w:w="4106" w:type="dxa"/>
            <w:tcBorders>
              <w:top w:val="single" w:sz="4" w:space="0" w:color="auto"/>
              <w:left w:val="single" w:sz="4" w:space="0" w:color="auto"/>
              <w:bottom w:val="single" w:sz="4" w:space="0" w:color="auto"/>
              <w:right w:val="single" w:sz="4" w:space="0" w:color="auto"/>
            </w:tcBorders>
          </w:tcPr>
          <w:p w14:paraId="77DD8ABC" w14:textId="6A7D51D2" w:rsidR="00C81682" w:rsidRPr="008C0531" w:rsidRDefault="00E732D8" w:rsidP="2081E94E">
            <w:pPr>
              <w:tabs>
                <w:tab w:val="left" w:pos="1276"/>
                <w:tab w:val="left" w:pos="2410"/>
              </w:tabs>
              <w:rPr>
                <w:rFonts w:ascii="Goethe FF Clan" w:hAnsi="Goethe FF Clan" w:cs="Arial"/>
                <w:sz w:val="22"/>
              </w:rPr>
            </w:pPr>
            <w:r w:rsidRPr="008C0531">
              <w:rPr>
                <w:rFonts w:ascii="Goethe FF Clan" w:hAnsi="Goethe FF Clan"/>
                <w:sz w:val="22"/>
              </w:rPr>
              <w:t>Basic information about the company</w:t>
            </w:r>
          </w:p>
        </w:tc>
        <w:tc>
          <w:tcPr>
            <w:tcW w:w="1701" w:type="dxa"/>
            <w:tcBorders>
              <w:top w:val="single" w:sz="4" w:space="0" w:color="auto"/>
              <w:left w:val="single" w:sz="4" w:space="0" w:color="auto"/>
              <w:bottom w:val="single" w:sz="4" w:space="0" w:color="auto"/>
              <w:right w:val="single" w:sz="4" w:space="0" w:color="auto"/>
            </w:tcBorders>
          </w:tcPr>
          <w:p w14:paraId="092056BF" w14:textId="68B89F2B" w:rsidR="00C81682" w:rsidRPr="008C0531" w:rsidRDefault="00C81682" w:rsidP="001D4318">
            <w:pPr>
              <w:rPr>
                <w:rFonts w:ascii="Goethe FF Clan" w:hAnsi="Goethe FF Clan" w:cs="Arial"/>
                <w:sz w:val="22"/>
              </w:rPr>
            </w:pPr>
            <w:r w:rsidRPr="008C0531">
              <w:rPr>
                <w:rFonts w:ascii="Goethe FF Clan" w:hAnsi="Goethe FF Clan"/>
                <w:sz w:val="22"/>
              </w:rPr>
              <w:t>B.2</w:t>
            </w:r>
          </w:p>
        </w:tc>
        <w:tc>
          <w:tcPr>
            <w:tcW w:w="1276" w:type="dxa"/>
            <w:tcBorders>
              <w:top w:val="single" w:sz="4" w:space="0" w:color="auto"/>
              <w:left w:val="single" w:sz="4" w:space="0" w:color="auto"/>
              <w:bottom w:val="single" w:sz="4" w:space="0" w:color="auto"/>
              <w:right w:val="single" w:sz="4" w:space="0" w:color="auto"/>
            </w:tcBorders>
          </w:tcPr>
          <w:p w14:paraId="38AC8806" w14:textId="4C54992A" w:rsidR="00C81682" w:rsidRPr="008C0531" w:rsidRDefault="000D3A45" w:rsidP="001D4318">
            <w:pPr>
              <w:rPr>
                <w:rFonts w:ascii="Goethe FF Clan" w:hAnsi="Goethe FF Clan" w:cs="Arial"/>
                <w:sz w:val="22"/>
              </w:rPr>
            </w:pPr>
            <w:r>
              <w:rPr>
                <w:rFonts w:ascii="Goethe FF Clan" w:hAnsi="Goethe FF Clan" w:cs="Arial"/>
                <w:sz w:val="22"/>
              </w:rPr>
              <w:t>Appendix 3</w:t>
            </w:r>
          </w:p>
        </w:tc>
      </w:tr>
      <w:tr w:rsidR="00C81682" w:rsidRPr="00964128" w14:paraId="21F24D65" w14:textId="77777777" w:rsidTr="09EF9B10">
        <w:trPr>
          <w:jc w:val="center"/>
        </w:trPr>
        <w:tc>
          <w:tcPr>
            <w:tcW w:w="4106" w:type="dxa"/>
            <w:tcBorders>
              <w:top w:val="single" w:sz="4" w:space="0" w:color="auto"/>
              <w:left w:val="single" w:sz="4" w:space="0" w:color="auto"/>
              <w:bottom w:val="single" w:sz="4" w:space="0" w:color="auto"/>
              <w:right w:val="single" w:sz="4" w:space="0" w:color="auto"/>
            </w:tcBorders>
            <w:hideMark/>
          </w:tcPr>
          <w:p w14:paraId="77911F9D" w14:textId="45928ED8" w:rsidR="00C81682" w:rsidRPr="008C0531" w:rsidRDefault="00C81682" w:rsidP="001D4318">
            <w:pPr>
              <w:tabs>
                <w:tab w:val="left" w:pos="1276"/>
                <w:tab w:val="left" w:pos="2410"/>
              </w:tabs>
              <w:rPr>
                <w:rFonts w:ascii="Goethe FF Clan" w:hAnsi="Goethe FF Clan" w:cs="Arial"/>
                <w:sz w:val="22"/>
              </w:rPr>
            </w:pPr>
            <w:r w:rsidRPr="008C0531">
              <w:rPr>
                <w:rFonts w:ascii="Goethe FF Clan" w:hAnsi="Goethe FF Clan"/>
                <w:sz w:val="22"/>
              </w:rPr>
              <w:lastRenderedPageBreak/>
              <w:t xml:space="preserve">Declaration of the bidding consortium </w:t>
            </w:r>
          </w:p>
        </w:tc>
        <w:tc>
          <w:tcPr>
            <w:tcW w:w="1701" w:type="dxa"/>
            <w:tcBorders>
              <w:top w:val="single" w:sz="4" w:space="0" w:color="auto"/>
              <w:left w:val="single" w:sz="4" w:space="0" w:color="auto"/>
              <w:bottom w:val="single" w:sz="4" w:space="0" w:color="auto"/>
              <w:right w:val="single" w:sz="4" w:space="0" w:color="auto"/>
            </w:tcBorders>
            <w:hideMark/>
          </w:tcPr>
          <w:p w14:paraId="1576C55F" w14:textId="53BAE58B" w:rsidR="00C81682" w:rsidRPr="008C0531" w:rsidRDefault="00C81682" w:rsidP="001D4318">
            <w:pPr>
              <w:rPr>
                <w:rFonts w:ascii="Goethe FF Clan" w:hAnsi="Goethe FF Clan" w:cs="Arial"/>
                <w:sz w:val="22"/>
              </w:rPr>
            </w:pPr>
            <w:r w:rsidRPr="008C0531">
              <w:rPr>
                <w:rFonts w:ascii="Goethe FF Clan" w:hAnsi="Goethe FF Clan"/>
                <w:sz w:val="22"/>
              </w:rPr>
              <w:t>B.3</w:t>
            </w:r>
          </w:p>
        </w:tc>
        <w:tc>
          <w:tcPr>
            <w:tcW w:w="1276" w:type="dxa"/>
            <w:tcBorders>
              <w:top w:val="single" w:sz="4" w:space="0" w:color="auto"/>
              <w:left w:val="single" w:sz="4" w:space="0" w:color="auto"/>
              <w:bottom w:val="single" w:sz="4" w:space="0" w:color="auto"/>
              <w:right w:val="single" w:sz="4" w:space="0" w:color="auto"/>
            </w:tcBorders>
          </w:tcPr>
          <w:p w14:paraId="087E8064" w14:textId="37C17F0B" w:rsidR="00C81682" w:rsidRPr="008C0531" w:rsidRDefault="000D3A45" w:rsidP="001D4318">
            <w:pPr>
              <w:rPr>
                <w:rFonts w:ascii="Goethe FF Clan" w:hAnsi="Goethe FF Clan" w:cs="Arial"/>
                <w:sz w:val="22"/>
              </w:rPr>
            </w:pPr>
            <w:r>
              <w:rPr>
                <w:rFonts w:ascii="Goethe FF Clan" w:hAnsi="Goethe FF Clan" w:cs="Arial"/>
                <w:sz w:val="22"/>
              </w:rPr>
              <w:t>Appendix 4</w:t>
            </w:r>
          </w:p>
        </w:tc>
      </w:tr>
      <w:tr w:rsidR="00C81682" w:rsidRPr="00964128" w14:paraId="47C24525" w14:textId="77777777" w:rsidTr="09EF9B10">
        <w:trPr>
          <w:jc w:val="center"/>
        </w:trPr>
        <w:tc>
          <w:tcPr>
            <w:tcW w:w="4106" w:type="dxa"/>
            <w:tcBorders>
              <w:top w:val="single" w:sz="4" w:space="0" w:color="auto"/>
              <w:left w:val="single" w:sz="4" w:space="0" w:color="auto"/>
              <w:bottom w:val="single" w:sz="4" w:space="0" w:color="auto"/>
              <w:right w:val="single" w:sz="4" w:space="0" w:color="auto"/>
            </w:tcBorders>
            <w:hideMark/>
          </w:tcPr>
          <w:p w14:paraId="678FE6FE" w14:textId="1B177C1C" w:rsidR="00C81682" w:rsidRPr="008C0531" w:rsidRDefault="00C81682" w:rsidP="008965C1">
            <w:pPr>
              <w:tabs>
                <w:tab w:val="left" w:pos="1276"/>
                <w:tab w:val="left" w:pos="2410"/>
              </w:tabs>
              <w:rPr>
                <w:rFonts w:ascii="Goethe FF Clan" w:hAnsi="Goethe FF Clan" w:cs="Arial"/>
                <w:sz w:val="22"/>
              </w:rPr>
            </w:pPr>
            <w:r w:rsidRPr="008C0531">
              <w:rPr>
                <w:rFonts w:ascii="Goethe FF Clan" w:hAnsi="Goethe FF Clan"/>
                <w:sz w:val="22"/>
              </w:rPr>
              <w:t xml:space="preserve">Self-declaration – </w:t>
            </w:r>
            <w:r w:rsidR="00C832AC" w:rsidRPr="008C0531">
              <w:rPr>
                <w:rFonts w:ascii="Goethe FF Clan" w:hAnsi="Goethe FF Clan"/>
                <w:sz w:val="22"/>
              </w:rPr>
              <w:t>reliance on the resources of other undertakings</w:t>
            </w:r>
          </w:p>
        </w:tc>
        <w:tc>
          <w:tcPr>
            <w:tcW w:w="1701" w:type="dxa"/>
            <w:tcBorders>
              <w:top w:val="single" w:sz="4" w:space="0" w:color="auto"/>
              <w:left w:val="single" w:sz="4" w:space="0" w:color="auto"/>
              <w:bottom w:val="single" w:sz="4" w:space="0" w:color="auto"/>
              <w:right w:val="single" w:sz="4" w:space="0" w:color="auto"/>
            </w:tcBorders>
            <w:hideMark/>
          </w:tcPr>
          <w:p w14:paraId="169D8D2C" w14:textId="4404DAB1" w:rsidR="00C81682" w:rsidRPr="008C0531" w:rsidRDefault="00C81682" w:rsidP="001D4318">
            <w:pPr>
              <w:rPr>
                <w:rFonts w:ascii="Goethe FF Clan" w:hAnsi="Goethe FF Clan" w:cs="Arial"/>
                <w:sz w:val="22"/>
              </w:rPr>
            </w:pPr>
            <w:r w:rsidRPr="008C0531">
              <w:rPr>
                <w:rFonts w:ascii="Goethe FF Clan" w:hAnsi="Goethe FF Clan"/>
                <w:sz w:val="22"/>
              </w:rPr>
              <w:t>B.4</w:t>
            </w:r>
          </w:p>
        </w:tc>
        <w:tc>
          <w:tcPr>
            <w:tcW w:w="1276" w:type="dxa"/>
            <w:tcBorders>
              <w:top w:val="single" w:sz="4" w:space="0" w:color="auto"/>
              <w:left w:val="single" w:sz="4" w:space="0" w:color="auto"/>
              <w:bottom w:val="single" w:sz="4" w:space="0" w:color="auto"/>
              <w:right w:val="single" w:sz="4" w:space="0" w:color="auto"/>
            </w:tcBorders>
          </w:tcPr>
          <w:p w14:paraId="353D7DDE" w14:textId="6C73FC19" w:rsidR="00C81682" w:rsidRPr="008C0531" w:rsidRDefault="000D3A45" w:rsidP="001D4318">
            <w:pPr>
              <w:rPr>
                <w:rFonts w:ascii="Goethe FF Clan" w:hAnsi="Goethe FF Clan" w:cs="Arial"/>
                <w:sz w:val="22"/>
              </w:rPr>
            </w:pPr>
            <w:r>
              <w:rPr>
                <w:rFonts w:ascii="Goethe FF Clan" w:hAnsi="Goethe FF Clan" w:cs="Arial"/>
                <w:sz w:val="22"/>
              </w:rPr>
              <w:t>Appendix 5</w:t>
            </w:r>
          </w:p>
        </w:tc>
      </w:tr>
      <w:tr w:rsidR="001E7FE8" w:rsidRPr="00964128" w14:paraId="0D937BE1" w14:textId="77777777" w:rsidTr="09EF9B10">
        <w:trPr>
          <w:jc w:val="center"/>
        </w:trPr>
        <w:tc>
          <w:tcPr>
            <w:tcW w:w="4106" w:type="dxa"/>
            <w:tcBorders>
              <w:top w:val="single" w:sz="4" w:space="0" w:color="auto"/>
              <w:left w:val="single" w:sz="4" w:space="0" w:color="auto"/>
              <w:bottom w:val="single" w:sz="4" w:space="0" w:color="auto"/>
              <w:right w:val="single" w:sz="4" w:space="0" w:color="auto"/>
            </w:tcBorders>
          </w:tcPr>
          <w:p w14:paraId="576B8F02" w14:textId="2799AAC2" w:rsidR="001E7FE8" w:rsidRPr="008C0531" w:rsidRDefault="001E7FE8" w:rsidP="001E7FE8">
            <w:pPr>
              <w:tabs>
                <w:tab w:val="left" w:pos="1276"/>
                <w:tab w:val="left" w:pos="2410"/>
              </w:tabs>
              <w:rPr>
                <w:rFonts w:ascii="Goethe FF Clan" w:hAnsi="Goethe FF Clan" w:cs="Arial"/>
                <w:sz w:val="22"/>
              </w:rPr>
            </w:pPr>
            <w:r w:rsidRPr="008C0531">
              <w:rPr>
                <w:rFonts w:ascii="Goethe FF Clan" w:hAnsi="Goethe FF Clan"/>
                <w:sz w:val="22"/>
              </w:rPr>
              <w:t>Declaration pertaining to the non-existence of grounds for exclusion</w:t>
            </w:r>
          </w:p>
        </w:tc>
        <w:tc>
          <w:tcPr>
            <w:tcW w:w="1701" w:type="dxa"/>
            <w:tcBorders>
              <w:top w:val="single" w:sz="4" w:space="0" w:color="auto"/>
              <w:left w:val="single" w:sz="4" w:space="0" w:color="auto"/>
              <w:bottom w:val="single" w:sz="4" w:space="0" w:color="auto"/>
              <w:right w:val="single" w:sz="4" w:space="0" w:color="auto"/>
            </w:tcBorders>
          </w:tcPr>
          <w:p w14:paraId="545A11EC" w14:textId="09467FF0" w:rsidR="001E7FE8" w:rsidRPr="008C0531" w:rsidRDefault="00D67A02" w:rsidP="001E7FE8">
            <w:pPr>
              <w:rPr>
                <w:rFonts w:ascii="Goethe FF Clan" w:hAnsi="Goethe FF Clan" w:cs="Arial"/>
                <w:sz w:val="22"/>
              </w:rPr>
            </w:pPr>
            <w:r w:rsidRPr="008C0531">
              <w:rPr>
                <w:rFonts w:ascii="Goethe FF Clan" w:hAnsi="Goethe FF Clan"/>
                <w:sz w:val="22"/>
              </w:rPr>
              <w:t>B.5</w:t>
            </w:r>
          </w:p>
        </w:tc>
        <w:tc>
          <w:tcPr>
            <w:tcW w:w="1276" w:type="dxa"/>
            <w:tcBorders>
              <w:top w:val="single" w:sz="4" w:space="0" w:color="auto"/>
              <w:left w:val="single" w:sz="4" w:space="0" w:color="auto"/>
              <w:bottom w:val="single" w:sz="4" w:space="0" w:color="auto"/>
              <w:right w:val="single" w:sz="4" w:space="0" w:color="auto"/>
            </w:tcBorders>
          </w:tcPr>
          <w:p w14:paraId="1E6E6E8B" w14:textId="24BBD563" w:rsidR="001E7FE8" w:rsidRPr="008C0531" w:rsidRDefault="000D3A45" w:rsidP="001E7FE8">
            <w:pPr>
              <w:rPr>
                <w:rFonts w:ascii="Goethe FF Clan" w:hAnsi="Goethe FF Clan" w:cs="Arial"/>
                <w:sz w:val="22"/>
              </w:rPr>
            </w:pPr>
            <w:r>
              <w:rPr>
                <w:rFonts w:ascii="Goethe FF Clan" w:hAnsi="Goethe FF Clan" w:cs="Arial"/>
                <w:sz w:val="22"/>
              </w:rPr>
              <w:t>Appendix 6</w:t>
            </w:r>
          </w:p>
        </w:tc>
      </w:tr>
      <w:tr w:rsidR="00C81682" w:rsidRPr="00964128" w14:paraId="0AEB7C27" w14:textId="77777777" w:rsidTr="09EF9B10">
        <w:trPr>
          <w:jc w:val="center"/>
        </w:trPr>
        <w:tc>
          <w:tcPr>
            <w:tcW w:w="4106" w:type="dxa"/>
            <w:tcBorders>
              <w:top w:val="single" w:sz="4" w:space="0" w:color="auto"/>
              <w:left w:val="single" w:sz="4" w:space="0" w:color="auto"/>
              <w:bottom w:val="single" w:sz="4" w:space="0" w:color="auto"/>
              <w:right w:val="single" w:sz="4" w:space="0" w:color="auto"/>
            </w:tcBorders>
            <w:hideMark/>
          </w:tcPr>
          <w:p w14:paraId="02E37011" w14:textId="70650998" w:rsidR="00C81682" w:rsidRPr="008C0531" w:rsidRDefault="00C81682" w:rsidP="001D4318">
            <w:pPr>
              <w:tabs>
                <w:tab w:val="left" w:pos="1276"/>
                <w:tab w:val="left" w:pos="2410"/>
              </w:tabs>
              <w:rPr>
                <w:rFonts w:ascii="Goethe FF Clan" w:hAnsi="Goethe FF Clan" w:cs="Arial"/>
                <w:sz w:val="22"/>
              </w:rPr>
            </w:pPr>
            <w:r w:rsidRPr="008C0531">
              <w:rPr>
                <w:rFonts w:ascii="Goethe FF Clan" w:hAnsi="Goethe FF Clan"/>
                <w:sz w:val="22"/>
              </w:rPr>
              <w:t xml:space="preserve">References </w:t>
            </w:r>
          </w:p>
        </w:tc>
        <w:tc>
          <w:tcPr>
            <w:tcW w:w="1701" w:type="dxa"/>
            <w:tcBorders>
              <w:top w:val="single" w:sz="4" w:space="0" w:color="auto"/>
              <w:left w:val="single" w:sz="4" w:space="0" w:color="auto"/>
              <w:bottom w:val="single" w:sz="4" w:space="0" w:color="auto"/>
              <w:right w:val="single" w:sz="4" w:space="0" w:color="auto"/>
            </w:tcBorders>
            <w:hideMark/>
          </w:tcPr>
          <w:p w14:paraId="6A4EE48F" w14:textId="70A6C02C" w:rsidR="00C81682" w:rsidRPr="008C0531" w:rsidRDefault="00C81682" w:rsidP="001D4318">
            <w:pPr>
              <w:rPr>
                <w:rFonts w:ascii="Goethe FF Clan" w:hAnsi="Goethe FF Clan" w:cs="Arial"/>
                <w:sz w:val="22"/>
              </w:rPr>
            </w:pPr>
            <w:r w:rsidRPr="008C0531">
              <w:rPr>
                <w:rFonts w:ascii="Goethe FF Clan" w:hAnsi="Goethe FF Clan"/>
                <w:sz w:val="22"/>
              </w:rPr>
              <w:t>B.6</w:t>
            </w:r>
          </w:p>
        </w:tc>
        <w:tc>
          <w:tcPr>
            <w:tcW w:w="1276" w:type="dxa"/>
            <w:tcBorders>
              <w:top w:val="single" w:sz="4" w:space="0" w:color="auto"/>
              <w:left w:val="single" w:sz="4" w:space="0" w:color="auto"/>
              <w:bottom w:val="single" w:sz="4" w:space="0" w:color="auto"/>
              <w:right w:val="single" w:sz="4" w:space="0" w:color="auto"/>
            </w:tcBorders>
          </w:tcPr>
          <w:p w14:paraId="6FA33E7B" w14:textId="19929C58" w:rsidR="00C81682" w:rsidRPr="008C0531" w:rsidRDefault="000D3A45" w:rsidP="001D4318">
            <w:pPr>
              <w:rPr>
                <w:rFonts w:ascii="Goethe FF Clan" w:hAnsi="Goethe FF Clan" w:cs="Arial"/>
                <w:sz w:val="22"/>
              </w:rPr>
            </w:pPr>
            <w:r>
              <w:rPr>
                <w:rFonts w:ascii="Goethe FF Clan" w:hAnsi="Goethe FF Clan" w:cs="Arial"/>
                <w:sz w:val="22"/>
              </w:rPr>
              <w:t>Appendix 7</w:t>
            </w:r>
          </w:p>
        </w:tc>
      </w:tr>
      <w:tr w:rsidR="00B0176E" w:rsidRPr="00964128" w14:paraId="58D54642" w14:textId="77777777" w:rsidTr="09EF9B10">
        <w:trPr>
          <w:jc w:val="center"/>
        </w:trPr>
        <w:tc>
          <w:tcPr>
            <w:tcW w:w="4106" w:type="dxa"/>
            <w:tcBorders>
              <w:top w:val="single" w:sz="4" w:space="0" w:color="auto"/>
              <w:left w:val="single" w:sz="4" w:space="0" w:color="auto"/>
              <w:bottom w:val="single" w:sz="4" w:space="0" w:color="auto"/>
              <w:right w:val="single" w:sz="4" w:space="0" w:color="auto"/>
            </w:tcBorders>
          </w:tcPr>
          <w:p w14:paraId="0D69E577" w14:textId="0B3A1A9A" w:rsidR="00B0176E" w:rsidRPr="008C0531" w:rsidRDefault="00B0176E" w:rsidP="00B0176E">
            <w:pPr>
              <w:tabs>
                <w:tab w:val="left" w:pos="1276"/>
                <w:tab w:val="left" w:pos="2410"/>
              </w:tabs>
              <w:rPr>
                <w:rFonts w:ascii="Goethe FF Clan" w:hAnsi="Goethe FF Clan"/>
                <w:sz w:val="22"/>
              </w:rPr>
            </w:pPr>
            <w:r>
              <w:rPr>
                <w:rFonts w:ascii="Goethe FF Clan" w:hAnsi="Goethe FF Clan"/>
                <w:sz w:val="22"/>
              </w:rPr>
              <w:t>Further documents required for the determination of the suitability (see section 8 below)</w:t>
            </w:r>
          </w:p>
        </w:tc>
        <w:tc>
          <w:tcPr>
            <w:tcW w:w="1701" w:type="dxa"/>
            <w:tcBorders>
              <w:top w:val="single" w:sz="4" w:space="0" w:color="auto"/>
              <w:left w:val="single" w:sz="4" w:space="0" w:color="auto"/>
              <w:bottom w:val="single" w:sz="4" w:space="0" w:color="auto"/>
              <w:right w:val="single" w:sz="4" w:space="0" w:color="auto"/>
            </w:tcBorders>
          </w:tcPr>
          <w:p w14:paraId="3294C52C" w14:textId="5C9DFE3D" w:rsidR="00B0176E" w:rsidRPr="008C0531" w:rsidRDefault="00B0176E" w:rsidP="00B0176E">
            <w:pPr>
              <w:rPr>
                <w:rFonts w:ascii="Goethe FF Clan" w:hAnsi="Goethe FF Clan"/>
                <w:sz w:val="22"/>
              </w:rPr>
            </w:pPr>
            <w:r>
              <w:rPr>
                <w:rFonts w:ascii="Goethe FF Clan" w:hAnsi="Goethe FF Clan" w:cs="Arial"/>
                <w:sz w:val="22"/>
              </w:rPr>
              <w:t>(</w:t>
            </w:r>
            <w:r w:rsidRPr="00B0176E">
              <w:rPr>
                <w:rFonts w:ascii="Goethe FF Clan" w:hAnsi="Goethe FF Clan" w:cs="Arial"/>
                <w:i/>
                <w:iCs/>
                <w:sz w:val="22"/>
              </w:rPr>
              <w:t>bidder’s own document)</w:t>
            </w:r>
          </w:p>
        </w:tc>
        <w:tc>
          <w:tcPr>
            <w:tcW w:w="1276" w:type="dxa"/>
            <w:tcBorders>
              <w:top w:val="single" w:sz="4" w:space="0" w:color="auto"/>
              <w:left w:val="single" w:sz="4" w:space="0" w:color="auto"/>
              <w:bottom w:val="single" w:sz="4" w:space="0" w:color="auto"/>
              <w:right w:val="single" w:sz="4" w:space="0" w:color="auto"/>
            </w:tcBorders>
          </w:tcPr>
          <w:p w14:paraId="105CF2A4" w14:textId="7958C625" w:rsidR="00B0176E" w:rsidRPr="008C0531" w:rsidRDefault="00B0176E" w:rsidP="00B0176E">
            <w:pPr>
              <w:rPr>
                <w:rFonts w:ascii="Goethe FF Clan" w:hAnsi="Goethe FF Clan"/>
                <w:sz w:val="22"/>
              </w:rPr>
            </w:pPr>
            <w:r>
              <w:rPr>
                <w:rFonts w:ascii="Goethe FF Clan" w:hAnsi="Goethe FF Clan" w:cs="Arial"/>
                <w:sz w:val="22"/>
              </w:rPr>
              <w:t>Appendix 8</w:t>
            </w:r>
          </w:p>
        </w:tc>
      </w:tr>
      <w:tr w:rsidR="00B0176E" w:rsidRPr="00964128" w14:paraId="78AFCEDA" w14:textId="77777777" w:rsidTr="09EF9B10">
        <w:trPr>
          <w:jc w:val="center"/>
        </w:trPr>
        <w:tc>
          <w:tcPr>
            <w:tcW w:w="4106" w:type="dxa"/>
            <w:tcBorders>
              <w:top w:val="single" w:sz="4" w:space="0" w:color="auto"/>
              <w:left w:val="single" w:sz="4" w:space="0" w:color="auto"/>
              <w:bottom w:val="single" w:sz="4" w:space="0" w:color="auto"/>
              <w:right w:val="single" w:sz="4" w:space="0" w:color="auto"/>
            </w:tcBorders>
            <w:hideMark/>
          </w:tcPr>
          <w:p w14:paraId="4CD0B27D" w14:textId="77777777" w:rsidR="00B0176E" w:rsidRPr="008C0531" w:rsidRDefault="00B0176E" w:rsidP="00B0176E">
            <w:pPr>
              <w:rPr>
                <w:rFonts w:ascii="Goethe FF Clan" w:hAnsi="Goethe FF Clan" w:cs="Arial"/>
                <w:sz w:val="22"/>
              </w:rPr>
            </w:pPr>
            <w:r w:rsidRPr="008C0531">
              <w:rPr>
                <w:rFonts w:ascii="Goethe FF Clan" w:hAnsi="Goethe FF Clan"/>
                <w:sz w:val="22"/>
              </w:rPr>
              <w:t>Price sheet completed by the bidder</w:t>
            </w:r>
          </w:p>
        </w:tc>
        <w:tc>
          <w:tcPr>
            <w:tcW w:w="1701" w:type="dxa"/>
            <w:tcBorders>
              <w:top w:val="single" w:sz="4" w:space="0" w:color="auto"/>
              <w:left w:val="single" w:sz="4" w:space="0" w:color="auto"/>
              <w:bottom w:val="single" w:sz="4" w:space="0" w:color="auto"/>
              <w:right w:val="single" w:sz="4" w:space="0" w:color="auto"/>
            </w:tcBorders>
            <w:hideMark/>
          </w:tcPr>
          <w:p w14:paraId="7D5C4DB5" w14:textId="2C90016B" w:rsidR="00B0176E" w:rsidRPr="008C0531" w:rsidRDefault="00B0176E" w:rsidP="00B0176E">
            <w:pPr>
              <w:rPr>
                <w:rFonts w:ascii="Goethe FF Clan" w:hAnsi="Goethe FF Clan" w:cs="Arial"/>
                <w:sz w:val="22"/>
              </w:rPr>
            </w:pPr>
            <w:r>
              <w:rPr>
                <w:rFonts w:ascii="Goethe FF Clan" w:hAnsi="Goethe FF Clan"/>
                <w:sz w:val="22"/>
              </w:rPr>
              <w:t>Appendix</w:t>
            </w:r>
            <w:r w:rsidRPr="008C0531">
              <w:rPr>
                <w:rFonts w:ascii="Goethe FF Clan" w:hAnsi="Goethe FF Clan"/>
                <w:sz w:val="22"/>
              </w:rPr>
              <w:t xml:space="preserve"> C</w:t>
            </w:r>
          </w:p>
        </w:tc>
        <w:tc>
          <w:tcPr>
            <w:tcW w:w="1276" w:type="dxa"/>
            <w:tcBorders>
              <w:top w:val="single" w:sz="4" w:space="0" w:color="auto"/>
              <w:left w:val="single" w:sz="4" w:space="0" w:color="auto"/>
              <w:bottom w:val="single" w:sz="4" w:space="0" w:color="auto"/>
              <w:right w:val="single" w:sz="4" w:space="0" w:color="auto"/>
            </w:tcBorders>
            <w:hideMark/>
          </w:tcPr>
          <w:p w14:paraId="591E12F6" w14:textId="02B0E00B" w:rsidR="00B0176E" w:rsidRPr="008C0531" w:rsidRDefault="00B0176E" w:rsidP="00B0176E">
            <w:pPr>
              <w:rPr>
                <w:rFonts w:ascii="Goethe FF Clan" w:hAnsi="Goethe FF Clan" w:cs="Arial"/>
                <w:sz w:val="22"/>
              </w:rPr>
            </w:pPr>
            <w:r>
              <w:rPr>
                <w:rFonts w:ascii="Goethe FF Clan" w:hAnsi="Goethe FF Clan"/>
                <w:sz w:val="22"/>
              </w:rPr>
              <w:t>Appendix</w:t>
            </w:r>
            <w:r w:rsidRPr="008C0531">
              <w:rPr>
                <w:rFonts w:ascii="Goethe FF Clan" w:hAnsi="Goethe FF Clan"/>
                <w:sz w:val="22"/>
              </w:rPr>
              <w:t xml:space="preserve"> </w:t>
            </w:r>
            <w:r>
              <w:rPr>
                <w:rFonts w:ascii="Goethe FF Clan" w:hAnsi="Goethe FF Clan"/>
                <w:sz w:val="22"/>
              </w:rPr>
              <w:t>9</w:t>
            </w:r>
          </w:p>
        </w:tc>
      </w:tr>
      <w:tr w:rsidR="00B0176E" w:rsidRPr="00964128" w14:paraId="41589823" w14:textId="77777777" w:rsidTr="09EF9B10">
        <w:trPr>
          <w:jc w:val="center"/>
        </w:trPr>
        <w:tc>
          <w:tcPr>
            <w:tcW w:w="4106" w:type="dxa"/>
            <w:tcBorders>
              <w:top w:val="single" w:sz="4" w:space="0" w:color="auto"/>
              <w:left w:val="single" w:sz="4" w:space="0" w:color="auto"/>
              <w:bottom w:val="single" w:sz="4" w:space="0" w:color="auto"/>
              <w:right w:val="single" w:sz="4" w:space="0" w:color="auto"/>
            </w:tcBorders>
          </w:tcPr>
          <w:p w14:paraId="0B9F7A35" w14:textId="55006B9C" w:rsidR="00B0176E" w:rsidRPr="00FE3B34" w:rsidRDefault="00B0176E" w:rsidP="31971197">
            <w:pPr>
              <w:rPr>
                <w:rFonts w:ascii="Goethe FF Clan" w:hAnsi="Goethe FF Clan"/>
                <w:sz w:val="22"/>
              </w:rPr>
            </w:pPr>
            <w:r w:rsidRPr="31971197">
              <w:rPr>
                <w:rFonts w:ascii="Goethe FF Clan" w:hAnsi="Goethe FF Clan"/>
                <w:sz w:val="22"/>
              </w:rPr>
              <w:t>Where applicable, bidders’ explanations regarding the performance criteria or the bidder’s performance concept in relation to the concept criteria</w:t>
            </w:r>
          </w:p>
        </w:tc>
        <w:tc>
          <w:tcPr>
            <w:tcW w:w="1701" w:type="dxa"/>
            <w:tcBorders>
              <w:top w:val="single" w:sz="4" w:space="0" w:color="auto"/>
              <w:left w:val="single" w:sz="4" w:space="0" w:color="auto"/>
              <w:bottom w:val="single" w:sz="4" w:space="0" w:color="auto"/>
              <w:right w:val="single" w:sz="4" w:space="0" w:color="auto"/>
            </w:tcBorders>
          </w:tcPr>
          <w:p w14:paraId="00200439" w14:textId="75D65A7D" w:rsidR="00B0176E" w:rsidRPr="008C0531" w:rsidRDefault="00B0176E" w:rsidP="00B0176E">
            <w:pPr>
              <w:rPr>
                <w:rFonts w:ascii="Goethe FF Clan" w:hAnsi="Goethe FF Clan" w:cs="Arial"/>
                <w:sz w:val="22"/>
              </w:rPr>
            </w:pPr>
            <w:r>
              <w:rPr>
                <w:rFonts w:ascii="Goethe FF Clan" w:hAnsi="Goethe FF Clan" w:cs="Arial"/>
                <w:sz w:val="22"/>
              </w:rPr>
              <w:t>(</w:t>
            </w:r>
            <w:r w:rsidRPr="00B0176E">
              <w:rPr>
                <w:rFonts w:ascii="Goethe FF Clan" w:hAnsi="Goethe FF Clan" w:cs="Arial"/>
                <w:i/>
                <w:iCs/>
                <w:sz w:val="22"/>
              </w:rPr>
              <w:t>bidder’s own document)</w:t>
            </w:r>
          </w:p>
        </w:tc>
        <w:tc>
          <w:tcPr>
            <w:tcW w:w="1276" w:type="dxa"/>
            <w:tcBorders>
              <w:top w:val="single" w:sz="4" w:space="0" w:color="auto"/>
              <w:left w:val="single" w:sz="4" w:space="0" w:color="auto"/>
              <w:bottom w:val="single" w:sz="4" w:space="0" w:color="auto"/>
              <w:right w:val="single" w:sz="4" w:space="0" w:color="auto"/>
            </w:tcBorders>
          </w:tcPr>
          <w:p w14:paraId="674E9E53" w14:textId="3B584DD3" w:rsidR="00B0176E" w:rsidRPr="008C0531" w:rsidRDefault="00B0176E" w:rsidP="00B0176E">
            <w:pPr>
              <w:rPr>
                <w:rFonts w:ascii="Goethe FF Clan" w:hAnsi="Goethe FF Clan" w:cs="Arial"/>
                <w:sz w:val="22"/>
              </w:rPr>
            </w:pPr>
            <w:r>
              <w:rPr>
                <w:rFonts w:ascii="Goethe FF Clan" w:hAnsi="Goethe FF Clan" w:cs="Arial"/>
                <w:sz w:val="22"/>
              </w:rPr>
              <w:t>Appendix 10</w:t>
            </w:r>
          </w:p>
        </w:tc>
      </w:tr>
    </w:tbl>
    <w:p w14:paraId="5D6322A0" w14:textId="77777777" w:rsidR="004A60D1" w:rsidRPr="00964128" w:rsidRDefault="004A60D1" w:rsidP="004A60D1">
      <w:pPr>
        <w:spacing w:line="320" w:lineRule="atLeast"/>
        <w:rPr>
          <w:rFonts w:ascii="Goethe FF Clan" w:hAnsi="Goethe FF Clan" w:cs="Arial"/>
          <w:sz w:val="22"/>
          <w:highlight w:val="yellow"/>
        </w:rPr>
      </w:pPr>
    </w:p>
    <w:p w14:paraId="05727B98" w14:textId="1714AF1B" w:rsidR="00633AE6" w:rsidRPr="00964128" w:rsidRDefault="00633AE6" w:rsidP="00633AE6">
      <w:pPr>
        <w:tabs>
          <w:tab w:val="num" w:pos="1985"/>
        </w:tabs>
        <w:spacing w:line="320" w:lineRule="atLeast"/>
        <w:rPr>
          <w:rFonts w:ascii="Goethe FF Clan" w:hAnsi="Goethe FF Clan" w:cs="Arial"/>
          <w:bCs/>
          <w:sz w:val="22"/>
        </w:rPr>
      </w:pPr>
      <w:r w:rsidRPr="008C0531">
        <w:rPr>
          <w:rFonts w:ascii="Goethe FF Clan" w:hAnsi="Goethe FF Clan"/>
          <w:sz w:val="22"/>
        </w:rPr>
        <w:t xml:space="preserve">As proof of suitability, the bidder must complete the samples enclosed in </w:t>
      </w:r>
      <w:r w:rsidR="00A873E9">
        <w:rPr>
          <w:rFonts w:ascii="Goethe FF Clan" w:hAnsi="Goethe FF Clan"/>
          <w:sz w:val="22"/>
        </w:rPr>
        <w:t>Appendix</w:t>
      </w:r>
      <w:r w:rsidRPr="008C0531">
        <w:rPr>
          <w:rFonts w:ascii="Goethe FF Clan" w:hAnsi="Goethe FF Clan"/>
          <w:sz w:val="22"/>
        </w:rPr>
        <w:t xml:space="preserve"> B to this letter. Disqualification criteria or minimum requirements </w:t>
      </w:r>
      <w:r w:rsidR="002219A8">
        <w:rPr>
          <w:rFonts w:ascii="Goethe FF Clan" w:hAnsi="Goethe FF Clan"/>
          <w:sz w:val="22"/>
        </w:rPr>
        <w:t>are</w:t>
      </w:r>
      <w:r w:rsidRPr="008C0531">
        <w:rPr>
          <w:rFonts w:ascii="Goethe FF Clan" w:hAnsi="Goethe FF Clan"/>
          <w:sz w:val="22"/>
        </w:rPr>
        <w:t xml:space="preserve"> identified as such. The term</w:t>
      </w:r>
      <w:r w:rsidR="00197AEA">
        <w:rPr>
          <w:rFonts w:ascii="Goethe FF Clan" w:hAnsi="Goethe FF Clan"/>
          <w:sz w:val="22"/>
        </w:rPr>
        <w:t>s</w:t>
      </w:r>
      <w:r w:rsidRPr="008C0531">
        <w:rPr>
          <w:rFonts w:ascii="Goethe FF Clan" w:hAnsi="Goethe FF Clan"/>
          <w:sz w:val="22"/>
        </w:rPr>
        <w:t xml:space="preserve"> “disqualification criteria” </w:t>
      </w:r>
      <w:r w:rsidR="00197AEA">
        <w:rPr>
          <w:rFonts w:ascii="Goethe FF Clan" w:hAnsi="Goethe FF Clan"/>
          <w:sz w:val="22"/>
        </w:rPr>
        <w:t xml:space="preserve">and “minimum requirements” </w:t>
      </w:r>
      <w:r w:rsidRPr="008C0531">
        <w:rPr>
          <w:rFonts w:ascii="Goethe FF Clan" w:hAnsi="Goethe FF Clan"/>
          <w:sz w:val="22"/>
        </w:rPr>
        <w:t xml:space="preserve">mean that the </w:t>
      </w:r>
      <w:r w:rsidR="00345150" w:rsidRPr="008C0531">
        <w:rPr>
          <w:rFonts w:ascii="Goethe FF Clan" w:hAnsi="Goethe FF Clan"/>
          <w:sz w:val="22"/>
        </w:rPr>
        <w:t>bidder</w:t>
      </w:r>
      <w:r w:rsidRPr="008C0531">
        <w:rPr>
          <w:rFonts w:ascii="Goethe FF Clan" w:hAnsi="Goethe FF Clan"/>
          <w:sz w:val="22"/>
        </w:rPr>
        <w:t xml:space="preserve"> shall be disqualified if </w:t>
      </w:r>
      <w:r w:rsidR="004E7204">
        <w:rPr>
          <w:rFonts w:ascii="Goethe FF Clan" w:hAnsi="Goethe FF Clan"/>
          <w:sz w:val="22"/>
        </w:rPr>
        <w:t>he</w:t>
      </w:r>
      <w:r w:rsidR="004E7204" w:rsidRPr="008C0531">
        <w:rPr>
          <w:rFonts w:ascii="Goethe FF Clan" w:hAnsi="Goethe FF Clan"/>
          <w:sz w:val="22"/>
        </w:rPr>
        <w:t xml:space="preserve"> </w:t>
      </w:r>
      <w:r w:rsidRPr="008C0531">
        <w:rPr>
          <w:rFonts w:ascii="Goethe FF Clan" w:hAnsi="Goethe FF Clan"/>
          <w:sz w:val="22"/>
        </w:rPr>
        <w:t xml:space="preserve">fails to meet the requirements. </w:t>
      </w:r>
    </w:p>
    <w:p w14:paraId="502D4A64" w14:textId="77777777" w:rsidR="00B434B4" w:rsidRPr="00964128" w:rsidRDefault="00B434B4" w:rsidP="00510A91">
      <w:pPr>
        <w:spacing w:line="320" w:lineRule="atLeast"/>
        <w:rPr>
          <w:rFonts w:ascii="Goethe FF Clan" w:hAnsi="Goethe FF Clan" w:cs="Arial"/>
          <w:sz w:val="22"/>
        </w:rPr>
      </w:pPr>
    </w:p>
    <w:p w14:paraId="748BD16A" w14:textId="77777777" w:rsidR="00B434B4" w:rsidRPr="00964128" w:rsidRDefault="00B434B4" w:rsidP="00B434B4">
      <w:pPr>
        <w:spacing w:line="320" w:lineRule="atLeast"/>
        <w:rPr>
          <w:rFonts w:ascii="Goethe FF Clan" w:hAnsi="Goethe FF Clan" w:cs="Arial"/>
          <w:sz w:val="22"/>
        </w:rPr>
      </w:pPr>
      <w:bookmarkStart w:id="14" w:name="_Toc244933780"/>
      <w:bookmarkStart w:id="15" w:name="_Toc244939070"/>
      <w:r>
        <w:rPr>
          <w:rFonts w:ascii="Goethe FF Clan" w:hAnsi="Goethe FF Clan"/>
          <w:sz w:val="22"/>
        </w:rPr>
        <w:t xml:space="preserve">The tender must be complete and contain the price and all other required information and declarations. </w:t>
      </w:r>
      <w:r>
        <w:rPr>
          <w:rFonts w:ascii="Goethe FF Clan" w:hAnsi="Goethe FF Clan"/>
          <w:b/>
          <w:sz w:val="22"/>
        </w:rPr>
        <w:t xml:space="preserve">Incompleteness </w:t>
      </w:r>
      <w:r w:rsidRPr="008E4919">
        <w:rPr>
          <w:rFonts w:ascii="Goethe FF Clan" w:hAnsi="Goethe FF Clan"/>
          <w:bCs/>
          <w:sz w:val="22"/>
        </w:rPr>
        <w:t>of</w:t>
      </w:r>
      <w:r>
        <w:rPr>
          <w:rFonts w:ascii="Goethe FF Clan" w:hAnsi="Goethe FF Clan"/>
          <w:sz w:val="22"/>
        </w:rPr>
        <w:t xml:space="preserve"> the tender (including the absence of individual required declarations) may lead to </w:t>
      </w:r>
      <w:r>
        <w:rPr>
          <w:rFonts w:ascii="Goethe FF Clan" w:hAnsi="Goethe FF Clan"/>
          <w:b/>
          <w:sz w:val="22"/>
        </w:rPr>
        <w:t>the tender’s exclusion</w:t>
      </w:r>
      <w:r>
        <w:rPr>
          <w:rFonts w:ascii="Goethe FF Clan" w:hAnsi="Goethe FF Clan"/>
          <w:sz w:val="22"/>
        </w:rPr>
        <w:t>.</w:t>
      </w:r>
    </w:p>
    <w:bookmarkEnd w:id="14"/>
    <w:bookmarkEnd w:id="15"/>
    <w:p w14:paraId="7F05B577" w14:textId="77777777" w:rsidR="00964128" w:rsidRPr="00964128" w:rsidRDefault="00964128" w:rsidP="008965C1">
      <w:pPr>
        <w:spacing w:line="320" w:lineRule="atLeast"/>
        <w:jc w:val="both"/>
        <w:rPr>
          <w:rFonts w:ascii="Goethe FF Clan" w:hAnsi="Goethe FF Clan" w:cs="Arial"/>
          <w:sz w:val="22"/>
        </w:rPr>
      </w:pPr>
    </w:p>
    <w:p w14:paraId="4D7016FC" w14:textId="582F3699" w:rsidR="00C108C8" w:rsidRPr="00964128" w:rsidRDefault="00C108C8" w:rsidP="31971197">
      <w:pPr>
        <w:keepNext/>
        <w:keepLines/>
        <w:spacing w:before="240" w:after="240"/>
        <w:rPr>
          <w:rFonts w:ascii="Goethe FF Clan" w:hAnsi="Goethe FF Clan"/>
          <w:b/>
          <w:bCs/>
          <w:sz w:val="22"/>
        </w:rPr>
      </w:pPr>
      <w:r w:rsidRPr="31971197">
        <w:rPr>
          <w:rFonts w:ascii="Goethe FF Clan" w:hAnsi="Goethe FF Clan"/>
          <w:b/>
          <w:bCs/>
          <w:sz w:val="22"/>
        </w:rPr>
        <w:t>4. Bidding consortia</w:t>
      </w:r>
    </w:p>
    <w:p w14:paraId="4B1D1C30" w14:textId="00F8FFCF" w:rsidR="00A324CF" w:rsidRPr="00A324CF" w:rsidRDefault="00A324CF" w:rsidP="00A324CF">
      <w:pPr>
        <w:spacing w:before="240"/>
        <w:ind w:left="-20" w:right="-20"/>
        <w:rPr>
          <w:rFonts w:ascii="Goethe FF Clan" w:hAnsi="Goethe FF Clan" w:cs="Goethe FF Clan"/>
          <w:color w:val="000000"/>
          <w:sz w:val="22"/>
          <w:szCs w:val="24"/>
        </w:rPr>
      </w:pPr>
      <w:r w:rsidRPr="00A324CF">
        <w:rPr>
          <w:rFonts w:ascii="Goethe FF Clan" w:hAnsi="Goethe FF Clan" w:cs="Goethe FF Clan"/>
          <w:color w:val="000000"/>
          <w:sz w:val="22"/>
          <w:szCs w:val="24"/>
        </w:rPr>
        <w:t xml:space="preserve">Bidding consortia must be named in </w:t>
      </w:r>
      <w:r w:rsidR="00A873E9">
        <w:rPr>
          <w:rFonts w:ascii="Goethe FF Clan" w:hAnsi="Goethe FF Clan" w:cs="Goethe FF Clan"/>
          <w:color w:val="000000"/>
          <w:sz w:val="22"/>
          <w:szCs w:val="24"/>
        </w:rPr>
        <w:t>Appendix</w:t>
      </w:r>
      <w:r w:rsidRPr="00A324CF">
        <w:rPr>
          <w:rFonts w:ascii="Goethe FF Clan" w:hAnsi="Goethe FF Clan" w:cs="Goethe FF Clan"/>
          <w:color w:val="000000"/>
          <w:sz w:val="22"/>
          <w:szCs w:val="24"/>
        </w:rPr>
        <w:t xml:space="preserve"> B.3, must </w:t>
      </w:r>
      <w:proofErr w:type="gramStart"/>
      <w:r w:rsidRPr="00A324CF">
        <w:rPr>
          <w:rFonts w:ascii="Goethe FF Clan" w:hAnsi="Goethe FF Clan" w:cs="Goethe FF Clan"/>
          <w:color w:val="000000"/>
          <w:sz w:val="22"/>
          <w:szCs w:val="24"/>
        </w:rPr>
        <w:t>in particular designate</w:t>
      </w:r>
      <w:proofErr w:type="gramEnd"/>
      <w:r w:rsidRPr="00A324CF">
        <w:rPr>
          <w:rFonts w:ascii="Goethe FF Clan" w:hAnsi="Goethe FF Clan" w:cs="Goethe FF Clan"/>
          <w:color w:val="000000"/>
          <w:sz w:val="22"/>
          <w:szCs w:val="24"/>
        </w:rPr>
        <w:t xml:space="preserve"> an authorised representative for the conclusion and execution of the contract and must declare that they are jointly and severally liable in the event of an order being placed. The legally binding authorisation of the representative of the bidding consortium must be proven at the latest upon submission of the tender.</w:t>
      </w:r>
    </w:p>
    <w:p w14:paraId="36CF2C6A" w14:textId="77777777" w:rsidR="00A324CF" w:rsidRPr="00A324CF" w:rsidRDefault="00A324CF" w:rsidP="00A324CF">
      <w:pPr>
        <w:spacing w:before="240"/>
        <w:ind w:left="-20" w:right="-20"/>
        <w:rPr>
          <w:rFonts w:ascii="Goethe FF Clan" w:hAnsi="Goethe FF Clan" w:cs="Goethe FF Clan"/>
          <w:color w:val="000000"/>
          <w:sz w:val="22"/>
          <w:szCs w:val="24"/>
        </w:rPr>
      </w:pPr>
      <w:r w:rsidRPr="00A324CF">
        <w:rPr>
          <w:rFonts w:ascii="Goethe FF Clan" w:hAnsi="Goethe FF Clan" w:cs="Goethe FF Clan"/>
          <w:color w:val="000000"/>
          <w:sz w:val="22"/>
          <w:szCs w:val="24"/>
        </w:rPr>
        <w:t>In the case of bidding consortia, the following declarations and evidence must be provided separately by each member:</w:t>
      </w:r>
    </w:p>
    <w:p w14:paraId="056D647A" w14:textId="499DAD61" w:rsidR="00A324CF" w:rsidRPr="00A324CF" w:rsidRDefault="00A324CF" w:rsidP="00A324CF">
      <w:pPr>
        <w:spacing w:before="240"/>
        <w:ind w:left="-20" w:right="-20"/>
        <w:rPr>
          <w:rFonts w:ascii="Goethe FF Clan" w:hAnsi="Goethe FF Clan" w:cs="Goethe FF Clan"/>
          <w:color w:val="000000"/>
          <w:sz w:val="22"/>
          <w:szCs w:val="24"/>
        </w:rPr>
      </w:pPr>
      <w:r w:rsidRPr="00A324CF">
        <w:rPr>
          <w:rFonts w:ascii="Goethe FF Clan" w:hAnsi="Goethe FF Clan" w:cs="Goethe FF Clan"/>
          <w:color w:val="000000"/>
          <w:sz w:val="22"/>
          <w:szCs w:val="24"/>
        </w:rPr>
        <w:t>- Appendix B.5 Self-declaration regarding the non-</w:t>
      </w:r>
      <w:r>
        <w:rPr>
          <w:rFonts w:ascii="Goethe FF Clan" w:hAnsi="Goethe FF Clan" w:cs="Goethe FF Clan"/>
          <w:color w:val="000000"/>
          <w:sz w:val="22"/>
          <w:szCs w:val="24"/>
        </w:rPr>
        <w:t>existence of exclusion criteria</w:t>
      </w:r>
    </w:p>
    <w:p w14:paraId="7E994D85" w14:textId="50B45A96" w:rsidR="00C108C8" w:rsidRPr="00964128" w:rsidRDefault="00A324CF" w:rsidP="00A324CF">
      <w:pPr>
        <w:spacing w:before="240"/>
        <w:ind w:left="-20" w:right="-20"/>
      </w:pPr>
      <w:r w:rsidRPr="00A324CF">
        <w:rPr>
          <w:rFonts w:ascii="Goethe FF Clan" w:hAnsi="Goethe FF Clan" w:cs="Goethe FF Clan"/>
          <w:color w:val="000000"/>
          <w:sz w:val="22"/>
          <w:szCs w:val="24"/>
        </w:rPr>
        <w:t>The further requirements for capacity and expertise (economic and financial, technical and professional capacity) apply jointly to the jointly available capacities.</w:t>
      </w:r>
      <w:r w:rsidR="00C108C8">
        <w:rPr>
          <w:rFonts w:ascii="Goethe FF Clan" w:hAnsi="Goethe FF Clan"/>
          <w:sz w:val="24"/>
        </w:rPr>
        <w:t xml:space="preserve"> </w:t>
      </w:r>
    </w:p>
    <w:p w14:paraId="0304EA5E" w14:textId="22F3ECD9" w:rsidR="00C108C8" w:rsidRPr="00964128" w:rsidRDefault="00C108C8" w:rsidP="00C108C8">
      <w:pPr>
        <w:pStyle w:val="Default"/>
        <w:spacing w:before="240"/>
        <w:rPr>
          <w:sz w:val="22"/>
          <w:szCs w:val="22"/>
        </w:rPr>
      </w:pPr>
      <w:r>
        <w:rPr>
          <w:b/>
          <w:sz w:val="22"/>
        </w:rPr>
        <w:t xml:space="preserve">5. </w:t>
      </w:r>
      <w:r w:rsidR="00C832AC">
        <w:rPr>
          <w:b/>
          <w:sz w:val="22"/>
        </w:rPr>
        <w:t>Reliance on the resources of other undertakings</w:t>
      </w:r>
      <w:r>
        <w:rPr>
          <w:b/>
          <w:sz w:val="22"/>
        </w:rPr>
        <w:t xml:space="preserve"> </w:t>
      </w:r>
    </w:p>
    <w:p w14:paraId="6E9FCD45" w14:textId="19D2C87F" w:rsidR="00C108C8" w:rsidRPr="00964128" w:rsidRDefault="00C108C8" w:rsidP="00C108C8">
      <w:pPr>
        <w:pStyle w:val="Default"/>
        <w:spacing w:before="240"/>
        <w:rPr>
          <w:sz w:val="22"/>
          <w:szCs w:val="22"/>
        </w:rPr>
      </w:pPr>
      <w:r>
        <w:rPr>
          <w:sz w:val="22"/>
        </w:rPr>
        <w:lastRenderedPageBreak/>
        <w:t xml:space="preserve">In the </w:t>
      </w:r>
      <w:r w:rsidR="00C832AC">
        <w:rPr>
          <w:sz w:val="22"/>
        </w:rPr>
        <w:t xml:space="preserve">event </w:t>
      </w:r>
      <w:r>
        <w:rPr>
          <w:sz w:val="22"/>
        </w:rPr>
        <w:t xml:space="preserve">of </w:t>
      </w:r>
      <w:r w:rsidR="00C832AC">
        <w:rPr>
          <w:sz w:val="22"/>
        </w:rPr>
        <w:t>reliance on the resources of other undertakings</w:t>
      </w:r>
      <w:r>
        <w:rPr>
          <w:sz w:val="22"/>
        </w:rPr>
        <w:t xml:space="preserve"> (in German: “</w:t>
      </w:r>
      <w:proofErr w:type="spellStart"/>
      <w:r>
        <w:rPr>
          <w:sz w:val="22"/>
        </w:rPr>
        <w:t>Eignungsleihe</w:t>
      </w:r>
      <w:proofErr w:type="spellEnd"/>
      <w:r>
        <w:rPr>
          <w:sz w:val="22"/>
        </w:rPr>
        <w:t xml:space="preserve">”), the bidder must submit a binding declaration of commitment from the respective company that the funds will be available to it or that the third party will perform the service (Section 34 (1) </w:t>
      </w:r>
      <w:r w:rsidR="0043614C">
        <w:rPr>
          <w:sz w:val="22"/>
        </w:rPr>
        <w:t xml:space="preserve">of the </w:t>
      </w:r>
      <w:r w:rsidR="0043614C" w:rsidRPr="00B246B1">
        <w:rPr>
          <w:sz w:val="22"/>
        </w:rPr>
        <w:t>Lower Threshold Public Award Regulation</w:t>
      </w:r>
      <w:r w:rsidR="0043614C">
        <w:rPr>
          <w:sz w:val="22"/>
        </w:rPr>
        <w:t xml:space="preserve"> (</w:t>
      </w:r>
      <w:proofErr w:type="spellStart"/>
      <w:r w:rsidR="0043614C">
        <w:rPr>
          <w:sz w:val="22"/>
        </w:rPr>
        <w:t>Unterschwellenvergabeordnung</w:t>
      </w:r>
      <w:proofErr w:type="spellEnd"/>
      <w:r w:rsidR="0043614C">
        <w:rPr>
          <w:sz w:val="22"/>
        </w:rPr>
        <w:t xml:space="preserve"> </w:t>
      </w:r>
      <w:r w:rsidR="004E6EAE">
        <w:rPr>
          <w:sz w:val="22"/>
        </w:rPr>
        <w:t>–</w:t>
      </w:r>
      <w:r w:rsidR="0043614C">
        <w:rPr>
          <w:sz w:val="22"/>
        </w:rPr>
        <w:t xml:space="preserve"> </w:t>
      </w:r>
      <w:proofErr w:type="spellStart"/>
      <w:r>
        <w:rPr>
          <w:sz w:val="22"/>
        </w:rPr>
        <w:t>U</w:t>
      </w:r>
      <w:r w:rsidR="004E6EAE">
        <w:rPr>
          <w:sz w:val="22"/>
        </w:rPr>
        <w:t>v</w:t>
      </w:r>
      <w:r>
        <w:rPr>
          <w:sz w:val="22"/>
        </w:rPr>
        <w:t>gO</w:t>
      </w:r>
      <w:proofErr w:type="spellEnd"/>
      <w:r w:rsidR="004E6EAE">
        <w:rPr>
          <w:sz w:val="22"/>
        </w:rPr>
        <w:t>)</w:t>
      </w:r>
      <w:r>
        <w:rPr>
          <w:sz w:val="22"/>
        </w:rPr>
        <w:t>), as well as a declaration of joint liability of the bidder and the other company for the performance of the contract in accordance with the scope of access to expertise (“</w:t>
      </w:r>
      <w:proofErr w:type="spellStart"/>
      <w:r>
        <w:rPr>
          <w:sz w:val="22"/>
        </w:rPr>
        <w:t>Eignungsleihe</w:t>
      </w:r>
      <w:proofErr w:type="spellEnd"/>
      <w:r>
        <w:rPr>
          <w:sz w:val="22"/>
        </w:rPr>
        <w:t xml:space="preserve">”) – form </w:t>
      </w:r>
      <w:r w:rsidR="00A873E9">
        <w:rPr>
          <w:sz w:val="22"/>
        </w:rPr>
        <w:t>Appendix</w:t>
      </w:r>
      <w:r>
        <w:rPr>
          <w:sz w:val="22"/>
        </w:rPr>
        <w:t xml:space="preserve"> B4. </w:t>
      </w:r>
    </w:p>
    <w:p w14:paraId="0392C7F5" w14:textId="1B6A0C77" w:rsidR="00C108C8" w:rsidRPr="00964128" w:rsidRDefault="00C108C8" w:rsidP="00C108C8">
      <w:pPr>
        <w:pStyle w:val="Default"/>
        <w:spacing w:before="240"/>
        <w:rPr>
          <w:sz w:val="22"/>
          <w:szCs w:val="22"/>
        </w:rPr>
      </w:pPr>
      <w:r>
        <w:rPr>
          <w:sz w:val="22"/>
        </w:rPr>
        <w:t xml:space="preserve">Each company whose capacities the bidder wishes to utilise for the fulfilment of one or more suitability criteria must also submit the following declarations (requirements for companies): </w:t>
      </w:r>
    </w:p>
    <w:p w14:paraId="310DBE2C" w14:textId="1C02E00A" w:rsidR="00C108C8" w:rsidRPr="00964128" w:rsidRDefault="00C108C8" w:rsidP="00C108C8">
      <w:pPr>
        <w:pStyle w:val="Default"/>
        <w:numPr>
          <w:ilvl w:val="0"/>
          <w:numId w:val="12"/>
        </w:numPr>
        <w:spacing w:before="240"/>
        <w:rPr>
          <w:sz w:val="22"/>
          <w:szCs w:val="22"/>
        </w:rPr>
      </w:pPr>
      <w:r>
        <w:rPr>
          <w:sz w:val="22"/>
        </w:rPr>
        <w:t xml:space="preserve">Declarations in accordance with </w:t>
      </w:r>
      <w:r w:rsidR="00A873E9">
        <w:rPr>
          <w:sz w:val="22"/>
        </w:rPr>
        <w:t>Appendix</w:t>
      </w:r>
      <w:r>
        <w:rPr>
          <w:sz w:val="22"/>
        </w:rPr>
        <w:t xml:space="preserve"> B.5 (Declarations on the non-existence of grounds for exclusion). </w:t>
      </w:r>
    </w:p>
    <w:p w14:paraId="7745725A" w14:textId="77777777" w:rsidR="00C108C8" w:rsidRPr="00964128" w:rsidRDefault="00C108C8" w:rsidP="00C108C8">
      <w:pPr>
        <w:pStyle w:val="Default"/>
        <w:numPr>
          <w:ilvl w:val="0"/>
          <w:numId w:val="12"/>
        </w:numPr>
        <w:spacing w:before="240"/>
        <w:rPr>
          <w:b/>
          <w:bCs/>
          <w:sz w:val="22"/>
          <w:szCs w:val="22"/>
        </w:rPr>
      </w:pPr>
      <w:r>
        <w:rPr>
          <w:sz w:val="22"/>
        </w:rPr>
        <w:t xml:space="preserve">Proof of the suitability for the company whose capacities the bidder wishes to utilise for the fulfilment of one or more suitability criteria </w:t>
      </w:r>
      <w:proofErr w:type="gramStart"/>
      <w:r>
        <w:rPr>
          <w:sz w:val="22"/>
        </w:rPr>
        <w:t>with regard to</w:t>
      </w:r>
      <w:proofErr w:type="gramEnd"/>
      <w:r>
        <w:rPr>
          <w:sz w:val="22"/>
        </w:rPr>
        <w:t xml:space="preserve"> the suitability criteria in accordance with the scope of access to expertise (“</w:t>
      </w:r>
      <w:proofErr w:type="spellStart"/>
      <w:r>
        <w:rPr>
          <w:sz w:val="22"/>
        </w:rPr>
        <w:t>Eignungsleihe</w:t>
      </w:r>
      <w:proofErr w:type="spellEnd"/>
      <w:r>
        <w:rPr>
          <w:sz w:val="22"/>
        </w:rPr>
        <w:t>”).</w:t>
      </w:r>
    </w:p>
    <w:p w14:paraId="6E4AFA45" w14:textId="77777777" w:rsidR="00C108C8" w:rsidRPr="00964128" w:rsidRDefault="00C108C8" w:rsidP="008965C1">
      <w:pPr>
        <w:spacing w:line="320" w:lineRule="atLeast"/>
        <w:jc w:val="both"/>
        <w:rPr>
          <w:rFonts w:ascii="Goethe FF Clan" w:hAnsi="Goethe FF Clan" w:cs="Arial"/>
          <w:sz w:val="22"/>
        </w:rPr>
      </w:pPr>
    </w:p>
    <w:p w14:paraId="15C28217" w14:textId="77777777" w:rsidR="008965C1" w:rsidRPr="00964128" w:rsidRDefault="008965C1" w:rsidP="008965C1">
      <w:pPr>
        <w:spacing w:line="320" w:lineRule="atLeast"/>
        <w:jc w:val="both"/>
        <w:rPr>
          <w:rFonts w:ascii="Goethe FF Clan" w:hAnsi="Goethe FF Clan" w:cs="Arial"/>
          <w:sz w:val="22"/>
        </w:rPr>
      </w:pPr>
    </w:p>
    <w:p w14:paraId="7C7FC615" w14:textId="0DC34AA0" w:rsidR="00776FF7" w:rsidRPr="00964128" w:rsidRDefault="00C108C8" w:rsidP="000059D5">
      <w:pPr>
        <w:spacing w:line="320" w:lineRule="atLeast"/>
        <w:rPr>
          <w:rFonts w:ascii="Goethe FF Clan" w:hAnsi="Goethe FF Clan" w:cs="Arial"/>
          <w:b/>
          <w:bCs/>
          <w:sz w:val="22"/>
        </w:rPr>
      </w:pPr>
      <w:r>
        <w:rPr>
          <w:rFonts w:ascii="Goethe FF Clan" w:hAnsi="Goethe FF Clan"/>
          <w:b/>
          <w:sz w:val="22"/>
        </w:rPr>
        <w:t>6. Amendment, correction and withdrawal of tenders</w:t>
      </w:r>
    </w:p>
    <w:p w14:paraId="3DB754C9" w14:textId="2DFB2E7A" w:rsidR="008A2EA9" w:rsidRPr="00964128" w:rsidRDefault="008A2EA9" w:rsidP="008A2EA9">
      <w:pPr>
        <w:tabs>
          <w:tab w:val="num" w:pos="1985"/>
        </w:tabs>
        <w:spacing w:line="320" w:lineRule="atLeast"/>
        <w:rPr>
          <w:rFonts w:ascii="Goethe FF Clan" w:hAnsi="Goethe FF Clan" w:cs="Arial"/>
          <w:bCs/>
          <w:sz w:val="22"/>
        </w:rPr>
      </w:pPr>
      <w:r>
        <w:rPr>
          <w:rFonts w:ascii="Goethe FF Clan" w:hAnsi="Goethe FF Clan"/>
          <w:sz w:val="22"/>
        </w:rPr>
        <w:t xml:space="preserve">Subsequent amendments to or corrections of the tenders shall only be permissible until the deadline for submissions. </w:t>
      </w:r>
    </w:p>
    <w:p w14:paraId="51477B5B" w14:textId="77777777" w:rsidR="008A2EA9" w:rsidRPr="00964128" w:rsidRDefault="008A2EA9" w:rsidP="008A2EA9">
      <w:pPr>
        <w:tabs>
          <w:tab w:val="num" w:pos="1985"/>
        </w:tabs>
        <w:spacing w:line="320" w:lineRule="atLeast"/>
        <w:rPr>
          <w:rFonts w:ascii="Goethe FF Clan" w:hAnsi="Goethe FF Clan" w:cs="Arial"/>
          <w:bCs/>
          <w:sz w:val="22"/>
        </w:rPr>
      </w:pPr>
    </w:p>
    <w:p w14:paraId="62055E42" w14:textId="21E4BD42" w:rsidR="008965C1" w:rsidRPr="00964128" w:rsidRDefault="008A2EA9" w:rsidP="008A2EA9">
      <w:pPr>
        <w:tabs>
          <w:tab w:val="num" w:pos="1985"/>
        </w:tabs>
        <w:spacing w:line="320" w:lineRule="atLeast"/>
        <w:rPr>
          <w:rFonts w:ascii="Goethe FF Clan" w:hAnsi="Goethe FF Clan" w:cs="Arial"/>
          <w:bCs/>
          <w:sz w:val="22"/>
        </w:rPr>
      </w:pPr>
      <w:r>
        <w:rPr>
          <w:rFonts w:ascii="Goethe FF Clan" w:hAnsi="Goethe FF Clan"/>
          <w:sz w:val="22"/>
        </w:rPr>
        <w:t xml:space="preserve">Tenders </w:t>
      </w:r>
      <w:r w:rsidR="00C832AC">
        <w:rPr>
          <w:rFonts w:ascii="Goethe FF Clan" w:hAnsi="Goethe FF Clan"/>
          <w:sz w:val="22"/>
        </w:rPr>
        <w:t xml:space="preserve">may </w:t>
      </w:r>
      <w:r>
        <w:rPr>
          <w:rFonts w:ascii="Goethe FF Clan" w:hAnsi="Goethe FF Clan"/>
          <w:sz w:val="22"/>
        </w:rPr>
        <w:t>be withdrawn in text form up to the deadline for the submission of tenders.</w:t>
      </w:r>
    </w:p>
    <w:p w14:paraId="1C944160" w14:textId="77777777" w:rsidR="00A85B01" w:rsidRPr="00964128" w:rsidRDefault="00A85B01" w:rsidP="008A2EA9">
      <w:pPr>
        <w:tabs>
          <w:tab w:val="num" w:pos="1985"/>
        </w:tabs>
        <w:spacing w:line="320" w:lineRule="atLeast"/>
        <w:rPr>
          <w:rFonts w:ascii="Goethe FF Clan" w:hAnsi="Goethe FF Clan" w:cs="Arial"/>
          <w:bCs/>
          <w:sz w:val="22"/>
        </w:rPr>
      </w:pPr>
    </w:p>
    <w:p w14:paraId="43FD7A1E" w14:textId="77777777" w:rsidR="004F464A" w:rsidRPr="00964128" w:rsidRDefault="004F464A" w:rsidP="00510A91">
      <w:pPr>
        <w:tabs>
          <w:tab w:val="num" w:pos="1985"/>
        </w:tabs>
        <w:spacing w:line="320" w:lineRule="atLeast"/>
        <w:rPr>
          <w:rFonts w:ascii="Goethe FF Clan" w:hAnsi="Goethe FF Clan" w:cs="Arial"/>
          <w:bCs/>
          <w:sz w:val="22"/>
        </w:rPr>
      </w:pPr>
    </w:p>
    <w:p w14:paraId="6E42AE2F" w14:textId="406A953C" w:rsidR="004F464A" w:rsidRPr="00964128" w:rsidRDefault="00C108C8" w:rsidP="002C01F8">
      <w:pPr>
        <w:spacing w:line="320" w:lineRule="atLeast"/>
        <w:rPr>
          <w:rFonts w:ascii="Goethe FF Clan" w:hAnsi="Goethe FF Clan" w:cs="Arial"/>
          <w:b/>
          <w:bCs/>
          <w:sz w:val="22"/>
        </w:rPr>
      </w:pPr>
      <w:bookmarkStart w:id="16" w:name="_Toc516566793"/>
      <w:bookmarkStart w:id="17" w:name="_Toc518447294"/>
      <w:bookmarkStart w:id="18" w:name="_Toc244933783"/>
      <w:bookmarkStart w:id="19" w:name="_Toc244939073"/>
      <w:r>
        <w:rPr>
          <w:rFonts w:ascii="Goethe FF Clan" w:hAnsi="Goethe FF Clan"/>
          <w:b/>
          <w:sz w:val="22"/>
        </w:rPr>
        <w:t>7. Tendering procedure</w:t>
      </w:r>
    </w:p>
    <w:p w14:paraId="0F212063" w14:textId="515768DA" w:rsidR="004F464A" w:rsidRPr="00964128" w:rsidRDefault="004F464A" w:rsidP="4DDA89B7">
      <w:pPr>
        <w:tabs>
          <w:tab w:val="num" w:pos="1985"/>
        </w:tabs>
        <w:spacing w:line="320" w:lineRule="atLeast"/>
        <w:rPr>
          <w:rFonts w:ascii="Goethe FF Clan" w:hAnsi="Goethe FF Clan" w:cs="Arial"/>
          <w:sz w:val="22"/>
        </w:rPr>
      </w:pPr>
      <w:r>
        <w:rPr>
          <w:rFonts w:ascii="Goethe FF Clan" w:hAnsi="Goethe FF Clan"/>
          <w:sz w:val="22"/>
        </w:rPr>
        <w:t xml:space="preserve">The contracting authority shall examine the tenders received and evaluate them </w:t>
      </w:r>
      <w:proofErr w:type="gramStart"/>
      <w:r>
        <w:rPr>
          <w:rFonts w:ascii="Goethe FF Clan" w:hAnsi="Goethe FF Clan"/>
          <w:sz w:val="22"/>
        </w:rPr>
        <w:t>on the basis of</w:t>
      </w:r>
      <w:proofErr w:type="gramEnd"/>
      <w:r>
        <w:rPr>
          <w:rFonts w:ascii="Goethe FF Clan" w:hAnsi="Goethe FF Clan"/>
          <w:sz w:val="22"/>
        </w:rPr>
        <w:t xml:space="preserve"> the specified award criteria and the weighting indicated. </w:t>
      </w:r>
    </w:p>
    <w:p w14:paraId="04E42B3E" w14:textId="77777777" w:rsidR="00A433E9" w:rsidRPr="00964128" w:rsidRDefault="00A433E9" w:rsidP="004F464A">
      <w:pPr>
        <w:tabs>
          <w:tab w:val="num" w:pos="1985"/>
        </w:tabs>
        <w:spacing w:line="320" w:lineRule="atLeast"/>
        <w:rPr>
          <w:rFonts w:ascii="Goethe FF Clan" w:hAnsi="Goethe FF Clan" w:cs="Arial"/>
          <w:bCs/>
          <w:sz w:val="22"/>
        </w:rPr>
      </w:pPr>
    </w:p>
    <w:p w14:paraId="405BA29E" w14:textId="466271B3" w:rsidR="00A433E9" w:rsidRPr="00964128" w:rsidRDefault="00A433E9" w:rsidP="004F464A">
      <w:pPr>
        <w:tabs>
          <w:tab w:val="num" w:pos="1985"/>
        </w:tabs>
        <w:spacing w:line="320" w:lineRule="atLeast"/>
        <w:rPr>
          <w:rFonts w:ascii="Goethe FF Clan" w:hAnsi="Goethe FF Clan" w:cs="Arial"/>
          <w:bCs/>
          <w:sz w:val="22"/>
        </w:rPr>
      </w:pPr>
      <w:r>
        <w:rPr>
          <w:rFonts w:ascii="Goethe FF Clan" w:hAnsi="Goethe FF Clan"/>
          <w:sz w:val="22"/>
        </w:rPr>
        <w:t xml:space="preserve">The contract shall be awarded to the </w:t>
      </w:r>
      <w:r w:rsidR="000B6FEC" w:rsidRPr="000A3F78">
        <w:rPr>
          <w:rFonts w:ascii="Goethe FF Clan" w:hAnsi="Goethe FF Clan"/>
          <w:sz w:val="22"/>
        </w:rPr>
        <w:t xml:space="preserve">most </w:t>
      </w:r>
      <w:proofErr w:type="gramStart"/>
      <w:r w:rsidR="000B6FEC" w:rsidRPr="000A3F78">
        <w:rPr>
          <w:rFonts w:ascii="Goethe FF Clan" w:hAnsi="Goethe FF Clan"/>
          <w:sz w:val="22"/>
        </w:rPr>
        <w:t>economical</w:t>
      </w:r>
      <w:proofErr w:type="gramEnd"/>
      <w:r w:rsidR="000B6FEC" w:rsidRPr="000A3F78">
        <w:rPr>
          <w:rFonts w:ascii="Goethe FF Clan" w:hAnsi="Goethe FF Clan"/>
          <w:sz w:val="22"/>
        </w:rPr>
        <w:t xml:space="preserve"> advantageous tender</w:t>
      </w:r>
      <w:r>
        <w:rPr>
          <w:rFonts w:ascii="Goethe FF Clan" w:hAnsi="Goethe FF Clan"/>
          <w:sz w:val="22"/>
        </w:rPr>
        <w:t>.</w:t>
      </w:r>
    </w:p>
    <w:p w14:paraId="32BC0DDE" w14:textId="49B0B765" w:rsidR="004E6EAE" w:rsidRPr="00964128" w:rsidRDefault="004E6EAE" w:rsidP="3588029C">
      <w:pPr>
        <w:tabs>
          <w:tab w:val="num" w:pos="1985"/>
        </w:tabs>
        <w:spacing w:line="320" w:lineRule="atLeast"/>
        <w:rPr>
          <w:rFonts w:ascii="Goethe FF Clan" w:hAnsi="Goethe FF Clan" w:cs="Arial"/>
          <w:sz w:val="22"/>
        </w:rPr>
      </w:pPr>
    </w:p>
    <w:p w14:paraId="08FACBD0" w14:textId="4211F45B" w:rsidR="00A433E9" w:rsidRPr="00534CD1" w:rsidRDefault="00D04636" w:rsidP="00A433E9">
      <w:pPr>
        <w:tabs>
          <w:tab w:val="num" w:pos="1985"/>
        </w:tabs>
        <w:spacing w:line="320" w:lineRule="atLeast"/>
        <w:rPr>
          <w:rFonts w:ascii="Goethe FF Clan" w:hAnsi="Goethe FF Clan"/>
          <w:sz w:val="22"/>
          <w:lang w:val="en-US"/>
        </w:rPr>
      </w:pPr>
      <w:r w:rsidRPr="00534CD1">
        <w:rPr>
          <w:rFonts w:ascii="Goethe FF Clan" w:hAnsi="Goethe FF Clan"/>
          <w:sz w:val="22"/>
          <w:lang w:val="en-US"/>
        </w:rPr>
        <w:t xml:space="preserve">Upon </w:t>
      </w:r>
      <w:proofErr w:type="gramStart"/>
      <w:r w:rsidRPr="00534CD1">
        <w:rPr>
          <w:rFonts w:ascii="Goethe FF Clan" w:hAnsi="Goethe FF Clan"/>
          <w:sz w:val="22"/>
          <w:lang w:val="en-US"/>
        </w:rPr>
        <w:t>award of</w:t>
      </w:r>
      <w:proofErr w:type="gramEnd"/>
      <w:r w:rsidRPr="00534CD1">
        <w:rPr>
          <w:rFonts w:ascii="Goethe FF Clan" w:hAnsi="Goethe FF Clan"/>
          <w:sz w:val="22"/>
          <w:lang w:val="en-US"/>
        </w:rPr>
        <w:t xml:space="preserve"> the contract, the tender submitted by the bidder is accepted by the contracting authority. The contract is concluded under the terms and conditions set out in the tender documents. This applies irrespective of any subsequent formal written execution; the separate signing of the contractual document by the parties shall be of a declaratory nature</w:t>
      </w:r>
      <w:r w:rsidR="00A433E9">
        <w:rPr>
          <w:rFonts w:ascii="Goethe FF Clan" w:hAnsi="Goethe FF Clan"/>
          <w:sz w:val="22"/>
        </w:rPr>
        <w:t>.</w:t>
      </w:r>
    </w:p>
    <w:p w14:paraId="18699473" w14:textId="77777777" w:rsidR="00A433E9" w:rsidRPr="00964128" w:rsidRDefault="00A433E9" w:rsidP="00A433E9">
      <w:pPr>
        <w:tabs>
          <w:tab w:val="num" w:pos="1985"/>
        </w:tabs>
        <w:spacing w:line="320" w:lineRule="atLeast"/>
        <w:rPr>
          <w:rFonts w:ascii="Goethe FF Clan" w:hAnsi="Goethe FF Clan" w:cs="Arial"/>
          <w:bCs/>
          <w:sz w:val="22"/>
        </w:rPr>
      </w:pPr>
    </w:p>
    <w:p w14:paraId="6DDC472A" w14:textId="77777777" w:rsidR="00633AE6" w:rsidRPr="00964128" w:rsidRDefault="00633AE6" w:rsidP="00A433E9">
      <w:pPr>
        <w:tabs>
          <w:tab w:val="num" w:pos="1985"/>
        </w:tabs>
        <w:spacing w:line="320" w:lineRule="atLeast"/>
        <w:rPr>
          <w:rFonts w:ascii="Goethe FF Clan" w:hAnsi="Goethe FF Clan" w:cs="Arial"/>
          <w:bCs/>
          <w:sz w:val="22"/>
        </w:rPr>
      </w:pPr>
    </w:p>
    <w:p w14:paraId="703FF974" w14:textId="049229E5" w:rsidR="00633AE6" w:rsidRPr="00964128" w:rsidRDefault="00C108C8" w:rsidP="002C01F8">
      <w:pPr>
        <w:spacing w:line="320" w:lineRule="atLeast"/>
        <w:rPr>
          <w:rFonts w:ascii="Goethe FF Clan" w:hAnsi="Goethe FF Clan" w:cs="Arial"/>
          <w:b/>
          <w:bCs/>
          <w:sz w:val="22"/>
        </w:rPr>
      </w:pPr>
      <w:r>
        <w:rPr>
          <w:rFonts w:ascii="Goethe FF Clan" w:hAnsi="Goethe FF Clan"/>
          <w:b/>
          <w:sz w:val="22"/>
        </w:rPr>
        <w:t xml:space="preserve">8. </w:t>
      </w:r>
      <w:r w:rsidR="000A3F78" w:rsidRPr="000A3F78">
        <w:rPr>
          <w:rFonts w:ascii="Goethe FF Clan" w:hAnsi="Goethe FF Clan"/>
          <w:b/>
          <w:sz w:val="22"/>
        </w:rPr>
        <w:t>Documents on suitability</w:t>
      </w:r>
    </w:p>
    <w:p w14:paraId="765DEC83" w14:textId="51D387D8" w:rsidR="000A3F78" w:rsidRDefault="000A3F78" w:rsidP="000A3F78">
      <w:pPr>
        <w:widowControl w:val="0"/>
        <w:autoSpaceDE w:val="0"/>
        <w:autoSpaceDN w:val="0"/>
        <w:adjustRightInd w:val="0"/>
        <w:spacing w:beforeLines="40" w:before="96" w:afterLines="40" w:after="96" w:line="240" w:lineRule="auto"/>
        <w:ind w:right="1983"/>
        <w:rPr>
          <w:rFonts w:ascii="Goethe FF Clan" w:eastAsia="Goethe FF Clan" w:hAnsi="Goethe FF Clan" w:cs="Goethe FF Clan"/>
          <w:color w:val="000000"/>
          <w:sz w:val="22"/>
        </w:rPr>
      </w:pPr>
      <w:r w:rsidRPr="000A3F78">
        <w:rPr>
          <w:rFonts w:ascii="Goethe FF Clan" w:eastAsia="Goethe FF Clan" w:hAnsi="Goethe FF Clan" w:cs="Goethe FF Clan"/>
          <w:color w:val="000000"/>
          <w:sz w:val="22"/>
        </w:rPr>
        <w:t xml:space="preserve">The suitability of the bidders will be assessed </w:t>
      </w:r>
      <w:proofErr w:type="gramStart"/>
      <w:r w:rsidRPr="000A3F78">
        <w:rPr>
          <w:rFonts w:ascii="Goethe FF Clan" w:eastAsia="Goethe FF Clan" w:hAnsi="Goethe FF Clan" w:cs="Goethe FF Clan"/>
          <w:color w:val="000000"/>
          <w:sz w:val="22"/>
        </w:rPr>
        <w:t>on the basis of</w:t>
      </w:r>
      <w:proofErr w:type="gramEnd"/>
      <w:r w:rsidRPr="000A3F78">
        <w:rPr>
          <w:rFonts w:ascii="Goethe FF Clan" w:eastAsia="Goethe FF Clan" w:hAnsi="Goethe FF Clan" w:cs="Goethe FF Clan"/>
          <w:color w:val="000000"/>
          <w:sz w:val="22"/>
        </w:rPr>
        <w:t xml:space="preserve"> </w:t>
      </w:r>
      <w:r w:rsidRPr="000A3F78">
        <w:rPr>
          <w:rFonts w:ascii="Goethe FF Clan" w:eastAsia="Goethe FF Clan" w:hAnsi="Goethe FF Clan" w:cs="Goethe FF Clan"/>
          <w:color w:val="000000"/>
          <w:sz w:val="22"/>
        </w:rPr>
        <w:lastRenderedPageBreak/>
        <w:t xml:space="preserve">the information provided in Appendixes B.1 to B.5 and B.8 and </w:t>
      </w:r>
      <w:proofErr w:type="gramStart"/>
      <w:r w:rsidRPr="000A3F78">
        <w:rPr>
          <w:rFonts w:ascii="Goethe FF Clan" w:eastAsia="Goethe FF Clan" w:hAnsi="Goethe FF Clan" w:cs="Goethe FF Clan"/>
          <w:color w:val="000000"/>
          <w:sz w:val="22"/>
        </w:rPr>
        <w:t>on the basis of</w:t>
      </w:r>
      <w:proofErr w:type="gramEnd"/>
      <w:r w:rsidRPr="000A3F78">
        <w:rPr>
          <w:rFonts w:ascii="Goethe FF Clan" w:eastAsia="Goethe FF Clan" w:hAnsi="Goethe FF Clan" w:cs="Goethe FF Clan"/>
          <w:color w:val="000000"/>
          <w:sz w:val="22"/>
        </w:rPr>
        <w:t xml:space="preserve"> the following mandatory </w:t>
      </w:r>
      <w:r w:rsidR="00BB66E5">
        <w:rPr>
          <w:rFonts w:ascii="Goethe FF Clan" w:eastAsia="Goethe FF Clan" w:hAnsi="Goethe FF Clan" w:cs="Goethe FF Clan"/>
          <w:color w:val="000000"/>
          <w:sz w:val="22"/>
        </w:rPr>
        <w:t>documents</w:t>
      </w:r>
      <w:r w:rsidRPr="000A3F78">
        <w:rPr>
          <w:rFonts w:ascii="Goethe FF Clan" w:eastAsia="Goethe FF Clan" w:hAnsi="Goethe FF Clan" w:cs="Goethe FF Clan"/>
          <w:color w:val="000000"/>
          <w:sz w:val="22"/>
        </w:rPr>
        <w:t>:</w:t>
      </w:r>
    </w:p>
    <w:p w14:paraId="1F2CCC9B" w14:textId="77777777" w:rsidR="000A3F78" w:rsidRPr="000A3F78" w:rsidRDefault="000A3F78" w:rsidP="000A3F78">
      <w:pPr>
        <w:widowControl w:val="0"/>
        <w:autoSpaceDE w:val="0"/>
        <w:autoSpaceDN w:val="0"/>
        <w:adjustRightInd w:val="0"/>
        <w:spacing w:beforeLines="40" w:before="96" w:afterLines="40" w:after="96" w:line="240" w:lineRule="auto"/>
        <w:ind w:right="1983"/>
        <w:rPr>
          <w:rFonts w:ascii="Goethe FF Clan" w:eastAsia="Goethe FF Clan" w:hAnsi="Goethe FF Clan" w:cs="Goethe FF Clan"/>
          <w:color w:val="000000"/>
          <w:sz w:val="22"/>
        </w:rPr>
      </w:pPr>
    </w:p>
    <w:p w14:paraId="3581CE24" w14:textId="77777777" w:rsidR="009E4A16" w:rsidRDefault="009E4A16" w:rsidP="009E4A16">
      <w:pPr>
        <w:pStyle w:val="Listenabsatz"/>
        <w:numPr>
          <w:ilvl w:val="0"/>
          <w:numId w:val="17"/>
        </w:numPr>
        <w:spacing w:after="160" w:line="300" w:lineRule="auto"/>
        <w:rPr>
          <w:rFonts w:ascii="Goethe FF Clan" w:eastAsia="Segoe UI" w:hAnsi="Goethe FF Clan" w:cs="Segoe UI"/>
          <w:sz w:val="21"/>
          <w:szCs w:val="21"/>
          <w:lang w:val="en-US"/>
        </w:rPr>
      </w:pPr>
      <w:r w:rsidRPr="00AB106F">
        <w:rPr>
          <w:rFonts w:ascii="Goethe FF Clan" w:eastAsia="Segoe UI" w:hAnsi="Goethe FF Clan" w:cs="Segoe UI"/>
          <w:sz w:val="21"/>
          <w:szCs w:val="21"/>
          <w:lang w:val="en-US"/>
        </w:rPr>
        <w:t>Valid tax registration and identification (GST, PAN, or country-specific equivalents)</w:t>
      </w:r>
    </w:p>
    <w:p w14:paraId="4FCE07F4" w14:textId="77777777" w:rsidR="009E4A16" w:rsidRDefault="009E4A16" w:rsidP="009E4A16">
      <w:pPr>
        <w:pStyle w:val="Listenabsatz"/>
        <w:numPr>
          <w:ilvl w:val="0"/>
          <w:numId w:val="17"/>
        </w:numPr>
        <w:spacing w:after="160" w:line="300" w:lineRule="auto"/>
        <w:rPr>
          <w:rFonts w:ascii="Goethe FF Clan" w:eastAsia="Segoe UI" w:hAnsi="Goethe FF Clan" w:cs="Segoe UI"/>
          <w:sz w:val="21"/>
          <w:szCs w:val="21"/>
          <w:lang w:val="en-US"/>
        </w:rPr>
      </w:pPr>
      <w:r>
        <w:rPr>
          <w:rFonts w:ascii="Goethe FF Clan" w:eastAsia="Segoe UI" w:hAnsi="Goethe FF Clan" w:cs="Segoe UI"/>
          <w:sz w:val="21"/>
          <w:szCs w:val="21"/>
          <w:lang w:val="en-US"/>
        </w:rPr>
        <w:t>A</w:t>
      </w:r>
      <w:r w:rsidRPr="00AB106F">
        <w:rPr>
          <w:rFonts w:ascii="Goethe FF Clan" w:eastAsia="Segoe UI" w:hAnsi="Goethe FF Clan" w:cs="Segoe UI"/>
          <w:sz w:val="21"/>
          <w:szCs w:val="21"/>
          <w:lang w:val="en-US"/>
        </w:rPr>
        <w:t>udited tax filings for the last three years.</w:t>
      </w:r>
    </w:p>
    <w:p w14:paraId="6AB25297" w14:textId="77777777" w:rsidR="009E4A16" w:rsidRPr="009E4A16" w:rsidRDefault="009E4A16" w:rsidP="009E4A16">
      <w:pPr>
        <w:spacing w:after="160" w:line="300" w:lineRule="auto"/>
        <w:rPr>
          <w:rFonts w:ascii="Goethe FF Clan" w:eastAsia="Segoe UI" w:hAnsi="Goethe FF Clan" w:cs="Segoe UI"/>
          <w:sz w:val="21"/>
          <w:szCs w:val="21"/>
          <w:lang w:val="en-US"/>
        </w:rPr>
      </w:pPr>
    </w:p>
    <w:p w14:paraId="67CB07D7" w14:textId="59309319" w:rsidR="004F464A" w:rsidRPr="00964128" w:rsidRDefault="000A3F78" w:rsidP="00196FE0">
      <w:pPr>
        <w:spacing w:line="320" w:lineRule="atLeast"/>
        <w:rPr>
          <w:rFonts w:ascii="Goethe FF Clan" w:hAnsi="Goethe FF Clan" w:cs="Arial"/>
          <w:b/>
          <w:bCs/>
          <w:sz w:val="22"/>
        </w:rPr>
      </w:pPr>
      <w:r>
        <w:rPr>
          <w:rFonts w:ascii="Goethe FF Clan" w:hAnsi="Goethe FF Clan"/>
          <w:b/>
          <w:sz w:val="22"/>
        </w:rPr>
        <w:t>9. Award</w:t>
      </w:r>
      <w:r w:rsidR="00C108C8">
        <w:rPr>
          <w:rFonts w:ascii="Goethe FF Clan" w:hAnsi="Goethe FF Clan"/>
          <w:b/>
          <w:sz w:val="22"/>
        </w:rPr>
        <w:t xml:space="preserve"> criteria / determination of the most </w:t>
      </w:r>
      <w:r w:rsidRPr="000A3F78">
        <w:rPr>
          <w:rFonts w:ascii="Goethe FF Clan" w:hAnsi="Goethe FF Clan"/>
          <w:b/>
          <w:sz w:val="22"/>
        </w:rPr>
        <w:t xml:space="preserve">economically advantageous </w:t>
      </w:r>
      <w:r w:rsidR="00C108C8">
        <w:rPr>
          <w:rFonts w:ascii="Goethe FF Clan" w:hAnsi="Goethe FF Clan"/>
          <w:b/>
          <w:sz w:val="22"/>
        </w:rPr>
        <w:t>tender</w:t>
      </w:r>
    </w:p>
    <w:p w14:paraId="29326E6B" w14:textId="3B0F3BE4" w:rsidR="00964128" w:rsidRDefault="000A3F78" w:rsidP="004F464A">
      <w:pPr>
        <w:tabs>
          <w:tab w:val="num" w:pos="1985"/>
        </w:tabs>
        <w:spacing w:line="320" w:lineRule="atLeast"/>
        <w:rPr>
          <w:rFonts w:ascii="Goethe FF Clan" w:hAnsi="Goethe FF Clan"/>
          <w:sz w:val="22"/>
        </w:rPr>
      </w:pPr>
      <w:r w:rsidRPr="000A3F78">
        <w:rPr>
          <w:rFonts w:ascii="Goethe FF Clan" w:hAnsi="Goethe FF Clan"/>
          <w:sz w:val="22"/>
        </w:rPr>
        <w:t xml:space="preserve">The most </w:t>
      </w:r>
      <w:proofErr w:type="gramStart"/>
      <w:r w:rsidRPr="000A3F78">
        <w:rPr>
          <w:rFonts w:ascii="Goethe FF Clan" w:hAnsi="Goethe FF Clan"/>
          <w:sz w:val="22"/>
        </w:rPr>
        <w:t>economical</w:t>
      </w:r>
      <w:proofErr w:type="gramEnd"/>
      <w:r w:rsidRPr="000A3F78">
        <w:rPr>
          <w:rFonts w:ascii="Goethe FF Clan" w:hAnsi="Goethe FF Clan"/>
          <w:sz w:val="22"/>
        </w:rPr>
        <w:t xml:space="preserve"> advantageous tender from suitable bidders will be determined </w:t>
      </w:r>
      <w:proofErr w:type="gramStart"/>
      <w:r w:rsidRPr="000A3F78">
        <w:rPr>
          <w:rFonts w:ascii="Goethe FF Clan" w:hAnsi="Goethe FF Clan"/>
          <w:sz w:val="22"/>
        </w:rPr>
        <w:t>taking into account</w:t>
      </w:r>
      <w:proofErr w:type="gramEnd"/>
      <w:r w:rsidRPr="000A3F78">
        <w:rPr>
          <w:rFonts w:ascii="Goethe FF Clan" w:hAnsi="Goethe FF Clan"/>
          <w:sz w:val="22"/>
        </w:rPr>
        <w:t xml:space="preserve"> the following exclusion/evaluation criteria with the specified weighting:</w:t>
      </w:r>
    </w:p>
    <w:p w14:paraId="082EED6B" w14:textId="77777777" w:rsidR="000A3F78" w:rsidRPr="00964128" w:rsidRDefault="000A3F78" w:rsidP="004F464A">
      <w:pPr>
        <w:tabs>
          <w:tab w:val="num" w:pos="1985"/>
        </w:tabs>
        <w:spacing w:line="320" w:lineRule="atLeast"/>
        <w:rPr>
          <w:rFonts w:ascii="Goethe FF Clan" w:hAnsi="Goethe FF Clan" w:cs="Arial"/>
          <w:bCs/>
          <w:sz w:val="22"/>
          <w:highlight w:val="yellow"/>
        </w:rPr>
      </w:pPr>
    </w:p>
    <w:p w14:paraId="675D8399" w14:textId="69A2AB2B" w:rsidR="00366A48" w:rsidRPr="00964128" w:rsidRDefault="00366A48" w:rsidP="008E4919">
      <w:pPr>
        <w:tabs>
          <w:tab w:val="num" w:pos="426"/>
        </w:tabs>
        <w:spacing w:line="320" w:lineRule="atLeast"/>
        <w:rPr>
          <w:rFonts w:ascii="Goethe FF Clan" w:hAnsi="Goethe FF Clan" w:cs="Arial"/>
          <w:bCs/>
          <w:sz w:val="22"/>
        </w:rPr>
      </w:pPr>
      <w:r>
        <w:rPr>
          <w:rFonts w:ascii="Goethe FF Clan" w:hAnsi="Goethe FF Clan"/>
          <w:sz w:val="22"/>
        </w:rPr>
        <w:t>-</w:t>
      </w:r>
      <w:r>
        <w:rPr>
          <w:rFonts w:ascii="Goethe FF Clan" w:hAnsi="Goethe FF Clan"/>
          <w:sz w:val="22"/>
        </w:rPr>
        <w:tab/>
        <w:t xml:space="preserve">Price with </w:t>
      </w:r>
      <w:r w:rsidR="001E78BC">
        <w:rPr>
          <w:rFonts w:ascii="Goethe FF Clan" w:hAnsi="Goethe FF Clan"/>
          <w:sz w:val="22"/>
        </w:rPr>
        <w:t>5</w:t>
      </w:r>
      <w:r>
        <w:rPr>
          <w:rFonts w:ascii="Goethe FF Clan" w:hAnsi="Goethe FF Clan"/>
          <w:sz w:val="22"/>
        </w:rPr>
        <w:t>0% weighting</w:t>
      </w:r>
    </w:p>
    <w:p w14:paraId="131532E8" w14:textId="7442EE53" w:rsidR="00184384" w:rsidRPr="001E78BC" w:rsidRDefault="00C832AC" w:rsidP="001E78BC">
      <w:pPr>
        <w:tabs>
          <w:tab w:val="num" w:pos="426"/>
        </w:tabs>
        <w:spacing w:line="320" w:lineRule="atLeast"/>
        <w:rPr>
          <w:rFonts w:ascii="Goethe FF Clan" w:hAnsi="Goethe FF Clan" w:cs="Arial"/>
          <w:bCs/>
          <w:sz w:val="22"/>
        </w:rPr>
      </w:pPr>
      <w:r>
        <w:rPr>
          <w:rFonts w:ascii="Goethe FF Clan" w:hAnsi="Goethe FF Clan"/>
          <w:sz w:val="22"/>
        </w:rPr>
        <w:t>-</w:t>
      </w:r>
      <w:r>
        <w:rPr>
          <w:rFonts w:ascii="Goethe FF Clan" w:hAnsi="Goethe FF Clan"/>
          <w:sz w:val="22"/>
        </w:rPr>
        <w:tab/>
      </w:r>
      <w:r w:rsidR="001E78BC">
        <w:rPr>
          <w:rFonts w:ascii="Goethe FF Clan" w:hAnsi="Goethe FF Clan"/>
          <w:sz w:val="22"/>
        </w:rPr>
        <w:t>Location</w:t>
      </w:r>
      <w:r w:rsidR="00366A48">
        <w:rPr>
          <w:rFonts w:ascii="Goethe FF Clan" w:hAnsi="Goethe FF Clan"/>
          <w:sz w:val="22"/>
        </w:rPr>
        <w:t xml:space="preserve"> with </w:t>
      </w:r>
      <w:r w:rsidR="001E78BC">
        <w:rPr>
          <w:rFonts w:ascii="Goethe FF Clan" w:hAnsi="Goethe FF Clan"/>
          <w:sz w:val="22"/>
        </w:rPr>
        <w:t>5</w:t>
      </w:r>
      <w:r w:rsidR="00366A48">
        <w:rPr>
          <w:rFonts w:ascii="Goethe FF Clan" w:hAnsi="Goethe FF Clan"/>
          <w:sz w:val="22"/>
        </w:rPr>
        <w:t>0% weighting</w:t>
      </w:r>
    </w:p>
    <w:p w14:paraId="144EAA1E" w14:textId="77777777" w:rsidR="000A3F78" w:rsidRPr="00D051AE" w:rsidRDefault="000A3F78" w:rsidP="000A3F78">
      <w:pPr>
        <w:pStyle w:val="paragraph"/>
        <w:spacing w:before="0" w:beforeAutospacing="0" w:after="0" w:afterAutospacing="0"/>
        <w:textAlignment w:val="baseline"/>
        <w:rPr>
          <w:rFonts w:ascii="Segoe UI" w:hAnsi="Segoe UI" w:cs="Segoe UI"/>
          <w:sz w:val="18"/>
          <w:szCs w:val="18"/>
          <w:lang w:val="en-US"/>
        </w:rPr>
      </w:pPr>
      <w:r w:rsidRPr="00D051AE">
        <w:rPr>
          <w:rStyle w:val="eop"/>
          <w:rFonts w:ascii="Goethe FF Clan" w:hAnsi="Goethe FF Clan" w:cs="Segoe UI"/>
          <w:sz w:val="22"/>
          <w:szCs w:val="22"/>
          <w:lang w:val="en-US"/>
        </w:rPr>
        <w:t> </w:t>
      </w:r>
    </w:p>
    <w:p w14:paraId="28E0EBF2" w14:textId="285213A3" w:rsidR="000A3F78" w:rsidRPr="00D051AE" w:rsidRDefault="00950D23" w:rsidP="3FBBF42A">
      <w:pPr>
        <w:pStyle w:val="paragraph"/>
        <w:textAlignment w:val="baseline"/>
        <w:rPr>
          <w:rStyle w:val="eop"/>
          <w:rFonts w:ascii="Goethe FF Clan" w:hAnsi="Goethe FF Clan" w:cs="Segoe UI"/>
          <w:sz w:val="22"/>
          <w:szCs w:val="22"/>
          <w:lang w:val="en-US"/>
        </w:rPr>
      </w:pPr>
      <w:r w:rsidRPr="3FBBF42A">
        <w:rPr>
          <w:rFonts w:ascii="Goethe FF Clan" w:hAnsi="Goethe FF Clan" w:cs="Segoe UI"/>
          <w:sz w:val="22"/>
          <w:szCs w:val="22"/>
          <w:lang w:val="en-US"/>
        </w:rPr>
        <w:t>The evaluat</w:t>
      </w:r>
      <w:r w:rsidRPr="00D06698">
        <w:rPr>
          <w:rFonts w:ascii="Goethe FF Clan" w:hAnsi="Goethe FF Clan" w:cs="Segoe UI"/>
          <w:sz w:val="22"/>
          <w:szCs w:val="22"/>
          <w:lang w:val="en-US"/>
        </w:rPr>
        <w:t xml:space="preserve">ion of the tenders is set out in the </w:t>
      </w:r>
      <w:proofErr w:type="spellStart"/>
      <w:r w:rsidR="00B15CD2" w:rsidRPr="00D06698">
        <w:rPr>
          <w:rFonts w:ascii="Goethe FF Clan" w:hAnsi="Goethe FF Clan" w:cs="Segoe UI"/>
          <w:sz w:val="22"/>
          <w:szCs w:val="22"/>
          <w:lang w:val="en-US"/>
        </w:rPr>
        <w:t>appendice</w:t>
      </w:r>
      <w:proofErr w:type="spellEnd"/>
      <w:r w:rsidR="00B709DE">
        <w:rPr>
          <w:rFonts w:ascii="Goethe FF Clan" w:hAnsi="Goethe FF Clan" w:cs="Segoe UI"/>
          <w:sz w:val="22"/>
          <w:szCs w:val="22"/>
          <w:lang w:val="en-US"/>
        </w:rPr>
        <w:t xml:space="preserve"> D</w:t>
      </w:r>
      <w:r w:rsidR="00605288">
        <w:rPr>
          <w:rFonts w:ascii="Goethe FF Clan" w:hAnsi="Goethe FF Clan" w:cs="Segoe UI"/>
          <w:sz w:val="22"/>
          <w:szCs w:val="22"/>
          <w:lang w:val="en-US"/>
        </w:rPr>
        <w:t xml:space="preserve"> - </w:t>
      </w:r>
      <w:r w:rsidR="00D06698">
        <w:rPr>
          <w:rStyle w:val="normaltextrun"/>
          <w:rFonts w:ascii="Goethe FF Clan" w:hAnsi="Goethe FF Clan" w:cs="Segoe UI"/>
          <w:sz w:val="22"/>
          <w:szCs w:val="22"/>
          <w:lang w:val="en-US"/>
        </w:rPr>
        <w:t xml:space="preserve">Evaluation Matric </w:t>
      </w:r>
    </w:p>
    <w:p w14:paraId="69200A13" w14:textId="4B2ECBAD" w:rsidR="000059D5" w:rsidRPr="00605288" w:rsidRDefault="000059D5" w:rsidP="3FBBF42A">
      <w:pPr>
        <w:tabs>
          <w:tab w:val="num" w:pos="1985"/>
        </w:tabs>
        <w:spacing w:line="320" w:lineRule="atLeast"/>
        <w:rPr>
          <w:rFonts w:ascii="Goethe FF Clan" w:hAnsi="Goethe FF Clan" w:cs="Arial"/>
          <w:sz w:val="22"/>
          <w:lang w:val="en-US"/>
        </w:rPr>
      </w:pPr>
    </w:p>
    <w:p w14:paraId="28691558" w14:textId="05B54BCE" w:rsidR="00600D43" w:rsidRPr="00964128" w:rsidRDefault="00C108C8" w:rsidP="004E6EAE">
      <w:pPr>
        <w:keepNext/>
        <w:spacing w:line="320" w:lineRule="atLeast"/>
        <w:ind w:left="357"/>
        <w:rPr>
          <w:rFonts w:ascii="Goethe FF Clan" w:hAnsi="Goethe FF Clan" w:cs="Arial"/>
          <w:b/>
          <w:bCs/>
          <w:sz w:val="22"/>
        </w:rPr>
      </w:pPr>
      <w:r>
        <w:rPr>
          <w:rFonts w:ascii="Goethe FF Clan" w:hAnsi="Goethe FF Clan"/>
          <w:b/>
          <w:sz w:val="22"/>
        </w:rPr>
        <w:t>10. Bidder questions</w:t>
      </w:r>
      <w:bookmarkEnd w:id="16"/>
      <w:bookmarkEnd w:id="17"/>
      <w:bookmarkEnd w:id="18"/>
      <w:bookmarkEnd w:id="19"/>
    </w:p>
    <w:p w14:paraId="65901B7E" w14:textId="06CFAB1C" w:rsidR="000A3F78" w:rsidRPr="00D051AE" w:rsidRDefault="000A3F78" w:rsidP="000A3F78">
      <w:pPr>
        <w:pStyle w:val="Default"/>
        <w:spacing w:before="240"/>
        <w:rPr>
          <w:sz w:val="22"/>
          <w:szCs w:val="22"/>
          <w:lang w:val="en-US"/>
        </w:rPr>
      </w:pPr>
      <w:r w:rsidRPr="09EF9B10">
        <w:rPr>
          <w:sz w:val="22"/>
          <w:szCs w:val="22"/>
          <w:lang w:val="en-US"/>
        </w:rPr>
        <w:t xml:space="preserve">Bidder questions must be sent to the contracting authority exclusively electronically via </w:t>
      </w:r>
      <w:r w:rsidR="00F13719" w:rsidRPr="09EF9B10">
        <w:rPr>
          <w:sz w:val="22"/>
          <w:szCs w:val="22"/>
          <w:lang w:val="en-US"/>
        </w:rPr>
        <w:t>Mail:</w:t>
      </w:r>
      <w:r w:rsidR="00A3664C">
        <w:rPr>
          <w:sz w:val="22"/>
          <w:szCs w:val="22"/>
          <w:lang w:val="en-US"/>
        </w:rPr>
        <w:t xml:space="preserve"> Fabian.welt@goethe.de</w:t>
      </w:r>
      <w:r w:rsidR="00F13719" w:rsidRPr="09EF9B10">
        <w:rPr>
          <w:sz w:val="22"/>
          <w:szCs w:val="22"/>
          <w:lang w:val="en-US"/>
        </w:rPr>
        <w:t xml:space="preserve"> </w:t>
      </w:r>
      <w:r w:rsidRPr="09EF9B10">
        <w:rPr>
          <w:sz w:val="22"/>
          <w:szCs w:val="22"/>
          <w:lang w:val="en-US"/>
        </w:rPr>
        <w:t>by no later than</w:t>
      </w:r>
      <w:r w:rsidR="00C9762D" w:rsidRPr="00C9762D">
        <w:rPr>
          <w:sz w:val="22"/>
          <w:szCs w:val="22"/>
          <w:lang w:val="en-US"/>
        </w:rPr>
        <w:t xml:space="preserve"> 12 days before the deadline for submission of tenders.</w:t>
      </w:r>
      <w:r w:rsidRPr="09EF9B10">
        <w:rPr>
          <w:b/>
          <w:bCs/>
          <w:sz w:val="22"/>
          <w:szCs w:val="22"/>
          <w:highlight w:val="yellow"/>
          <w:lang w:val="en-US"/>
        </w:rPr>
        <w:t xml:space="preserve"> </w:t>
      </w:r>
    </w:p>
    <w:p w14:paraId="58B9E652" w14:textId="1C104ACA" w:rsidR="00CB39E8" w:rsidRDefault="000A3F78" w:rsidP="000A3F78">
      <w:pPr>
        <w:pStyle w:val="Default"/>
        <w:spacing w:before="240"/>
        <w:rPr>
          <w:sz w:val="22"/>
          <w:szCs w:val="22"/>
          <w:lang w:val="en-US"/>
        </w:rPr>
      </w:pPr>
      <w:r w:rsidRPr="00D051AE">
        <w:rPr>
          <w:sz w:val="22"/>
          <w:szCs w:val="22"/>
          <w:lang w:val="en-US"/>
        </w:rPr>
        <w:t xml:space="preserve">The questions of all bidders and the answers of the contracting authority will be made available to all bidders in </w:t>
      </w:r>
      <w:r w:rsidR="00A34166" w:rsidRPr="00D051AE">
        <w:rPr>
          <w:sz w:val="22"/>
          <w:szCs w:val="22"/>
          <w:lang w:val="en-US"/>
        </w:rPr>
        <w:t>anonymized</w:t>
      </w:r>
      <w:r w:rsidRPr="00D051AE">
        <w:rPr>
          <w:sz w:val="22"/>
          <w:szCs w:val="22"/>
          <w:lang w:val="en-US"/>
        </w:rPr>
        <w:t xml:space="preserve"> </w:t>
      </w:r>
      <w:proofErr w:type="gramStart"/>
      <w:r w:rsidRPr="00D051AE">
        <w:rPr>
          <w:sz w:val="22"/>
          <w:szCs w:val="22"/>
          <w:lang w:val="en-US"/>
        </w:rPr>
        <w:t>form by</w:t>
      </w:r>
      <w:proofErr w:type="gramEnd"/>
      <w:r w:rsidRPr="00754BA3">
        <w:rPr>
          <w:sz w:val="22"/>
          <w:szCs w:val="22"/>
          <w:lang w:val="en-US"/>
        </w:rPr>
        <w:t xml:space="preserve"> no later tha</w:t>
      </w:r>
      <w:r w:rsidR="002F48E4">
        <w:rPr>
          <w:sz w:val="22"/>
          <w:szCs w:val="22"/>
          <w:lang w:val="en-US"/>
        </w:rPr>
        <w:t>n six days before the deadline for submission of tenders</w:t>
      </w:r>
      <w:r w:rsidRPr="00D051AE">
        <w:rPr>
          <w:sz w:val="22"/>
          <w:szCs w:val="22"/>
          <w:lang w:val="en-US"/>
        </w:rPr>
        <w:t xml:space="preserve">. </w:t>
      </w:r>
    </w:p>
    <w:p w14:paraId="647BB073" w14:textId="2F6BE195" w:rsidR="000A3F78" w:rsidRPr="00D051AE" w:rsidRDefault="000A3F78" w:rsidP="000A3F78">
      <w:pPr>
        <w:pStyle w:val="Default"/>
        <w:spacing w:before="240"/>
        <w:rPr>
          <w:sz w:val="22"/>
          <w:szCs w:val="22"/>
          <w:lang w:val="en-US"/>
        </w:rPr>
      </w:pPr>
      <w:r w:rsidRPr="00D051AE">
        <w:rPr>
          <w:sz w:val="22"/>
          <w:szCs w:val="22"/>
          <w:lang w:val="en-US"/>
        </w:rPr>
        <w:t xml:space="preserve">The contracting authority will not provide information by telephone! </w:t>
      </w:r>
    </w:p>
    <w:p w14:paraId="75140B23" w14:textId="77777777" w:rsidR="00B6533D" w:rsidRPr="00964128" w:rsidRDefault="00B6533D" w:rsidP="00510A91">
      <w:pPr>
        <w:tabs>
          <w:tab w:val="num" w:pos="1985"/>
        </w:tabs>
        <w:spacing w:line="320" w:lineRule="atLeast"/>
        <w:rPr>
          <w:rFonts w:ascii="Goethe FF Clan" w:hAnsi="Goethe FF Clan" w:cs="Arial"/>
          <w:bCs/>
          <w:sz w:val="22"/>
        </w:rPr>
      </w:pPr>
    </w:p>
    <w:p w14:paraId="1C2A62C6" w14:textId="693CDD61" w:rsidR="008C0531" w:rsidRPr="00D051AE" w:rsidRDefault="00C108C8" w:rsidP="008C0531">
      <w:pPr>
        <w:pStyle w:val="Default"/>
        <w:spacing w:before="240"/>
        <w:rPr>
          <w:sz w:val="22"/>
          <w:szCs w:val="22"/>
          <w:lang w:val="en-US"/>
        </w:rPr>
      </w:pPr>
      <w:r>
        <w:rPr>
          <w:b/>
          <w:sz w:val="22"/>
        </w:rPr>
        <w:t xml:space="preserve">11. </w:t>
      </w:r>
      <w:r w:rsidR="00CC0BFA">
        <w:rPr>
          <w:b/>
          <w:bCs/>
          <w:sz w:val="22"/>
          <w:szCs w:val="22"/>
          <w:lang w:val="en-US"/>
        </w:rPr>
        <w:t>Complaints</w:t>
      </w:r>
      <w:r w:rsidR="008C0531" w:rsidRPr="00D051AE">
        <w:rPr>
          <w:b/>
          <w:bCs/>
          <w:sz w:val="22"/>
          <w:szCs w:val="22"/>
          <w:lang w:val="en-US"/>
        </w:rPr>
        <w:t xml:space="preserve"> of the bidders </w:t>
      </w:r>
    </w:p>
    <w:p w14:paraId="211C01CD" w14:textId="77777777" w:rsidR="008C0531" w:rsidRPr="00D051AE" w:rsidRDefault="008C0531" w:rsidP="008C0531">
      <w:pPr>
        <w:pStyle w:val="Default"/>
        <w:spacing w:before="240"/>
        <w:rPr>
          <w:sz w:val="22"/>
          <w:szCs w:val="22"/>
          <w:lang w:val="en-US"/>
        </w:rPr>
      </w:pPr>
      <w:r w:rsidRPr="00D051AE">
        <w:rPr>
          <w:sz w:val="22"/>
          <w:szCs w:val="22"/>
          <w:lang w:val="en-US"/>
        </w:rPr>
        <w:t xml:space="preserve">If, in the bidder's opinion, the tender documents contain errors, inconsistencies and/or if, in the bidder's view, there is a breach of the regulations in the award procedure, the candidate/bidder must inform the awarding authority of this in writing by electronic means without delay and before submitting the bid. </w:t>
      </w:r>
    </w:p>
    <w:p w14:paraId="4A7DCDF8" w14:textId="77777777" w:rsidR="008C0531" w:rsidRPr="00D051AE" w:rsidRDefault="008C0531" w:rsidP="008C0531">
      <w:pPr>
        <w:pStyle w:val="Default"/>
        <w:spacing w:before="240"/>
        <w:rPr>
          <w:sz w:val="22"/>
          <w:szCs w:val="22"/>
          <w:lang w:val="en-US"/>
        </w:rPr>
      </w:pPr>
      <w:r w:rsidRPr="00D051AE">
        <w:rPr>
          <w:sz w:val="22"/>
          <w:szCs w:val="22"/>
          <w:lang w:val="en-US"/>
        </w:rPr>
        <w:t xml:space="preserve">Such information and/or procedural complaints should be sent to the following address: </w:t>
      </w:r>
    </w:p>
    <w:p w14:paraId="481A3503" w14:textId="1105D901" w:rsidR="00F13719" w:rsidRDefault="00F13719" w:rsidP="00403C64">
      <w:pPr>
        <w:pStyle w:val="Default"/>
        <w:spacing w:before="240"/>
        <w:jc w:val="center"/>
        <w:rPr>
          <w:i/>
          <w:iCs/>
          <w:sz w:val="22"/>
          <w:szCs w:val="22"/>
          <w:lang w:val="en-US"/>
        </w:rPr>
      </w:pPr>
      <w:r>
        <w:rPr>
          <w:i/>
          <w:iCs/>
          <w:sz w:val="22"/>
          <w:szCs w:val="22"/>
          <w:lang w:val="en-US"/>
        </w:rPr>
        <w:t>Goethe-</w:t>
      </w:r>
      <w:proofErr w:type="spellStart"/>
      <w:r>
        <w:rPr>
          <w:i/>
          <w:iCs/>
          <w:sz w:val="22"/>
          <w:szCs w:val="22"/>
          <w:lang w:val="en-US"/>
        </w:rPr>
        <w:t>Institu</w:t>
      </w:r>
      <w:r w:rsidR="00403C64">
        <w:rPr>
          <w:i/>
          <w:iCs/>
          <w:sz w:val="22"/>
          <w:szCs w:val="22"/>
          <w:lang w:val="en-US"/>
        </w:rPr>
        <w:t>t</w:t>
      </w:r>
      <w:proofErr w:type="spellEnd"/>
      <w:r w:rsidR="00403C64">
        <w:rPr>
          <w:i/>
          <w:iCs/>
          <w:sz w:val="22"/>
          <w:szCs w:val="22"/>
          <w:lang w:val="en-US"/>
        </w:rPr>
        <w:t xml:space="preserve"> / Max Mueller Bhavan New Delhi</w:t>
      </w:r>
      <w:r>
        <w:rPr>
          <w:i/>
          <w:iCs/>
          <w:sz w:val="22"/>
          <w:szCs w:val="22"/>
          <w:lang w:val="en-US"/>
        </w:rPr>
        <w:t xml:space="preserve"> </w:t>
      </w:r>
    </w:p>
    <w:p w14:paraId="38AD7158" w14:textId="0B260514" w:rsidR="008C0531" w:rsidRPr="000F0FE0" w:rsidRDefault="008C0531" w:rsidP="5E4FA95E">
      <w:pPr>
        <w:pStyle w:val="Default"/>
        <w:spacing w:before="240"/>
        <w:jc w:val="center"/>
        <w:rPr>
          <w:i/>
          <w:iCs/>
          <w:sz w:val="22"/>
          <w:szCs w:val="22"/>
        </w:rPr>
      </w:pPr>
      <w:r w:rsidRPr="5E4FA95E">
        <w:rPr>
          <w:i/>
          <w:iCs/>
          <w:sz w:val="22"/>
          <w:szCs w:val="22"/>
        </w:rPr>
        <w:t>Email:</w:t>
      </w:r>
      <w:r w:rsidR="00403C64">
        <w:rPr>
          <w:i/>
          <w:iCs/>
          <w:sz w:val="22"/>
          <w:szCs w:val="22"/>
        </w:rPr>
        <w:t xml:space="preserve"> </w:t>
      </w:r>
      <w:r w:rsidR="00D06698">
        <w:rPr>
          <w:i/>
          <w:iCs/>
          <w:sz w:val="22"/>
          <w:szCs w:val="22"/>
        </w:rPr>
        <w:t>info-delhi@goethe.de</w:t>
      </w:r>
    </w:p>
    <w:p w14:paraId="76F9A2BF" w14:textId="6EDC8014" w:rsidR="003C758D" w:rsidRPr="001E28A5" w:rsidRDefault="003C758D" w:rsidP="008C0531">
      <w:pPr>
        <w:spacing w:line="320" w:lineRule="atLeast"/>
        <w:ind w:left="284"/>
        <w:rPr>
          <w:rFonts w:ascii="Goethe FF Clan" w:hAnsi="Goethe FF Clan" w:cs="Arial"/>
          <w:bCs/>
          <w:sz w:val="22"/>
          <w:lang w:val="en-US"/>
        </w:rPr>
      </w:pPr>
    </w:p>
    <w:p w14:paraId="728324A6" w14:textId="77777777" w:rsidR="00510A91" w:rsidRPr="001E28A5" w:rsidRDefault="00510A91" w:rsidP="00510A91">
      <w:pPr>
        <w:tabs>
          <w:tab w:val="num" w:pos="1985"/>
        </w:tabs>
        <w:spacing w:line="320" w:lineRule="atLeast"/>
        <w:rPr>
          <w:rFonts w:ascii="Goethe FF Clan" w:hAnsi="Goethe FF Clan" w:cs="Arial"/>
          <w:bCs/>
          <w:sz w:val="22"/>
          <w:lang w:val="en-US"/>
        </w:rPr>
      </w:pPr>
    </w:p>
    <w:p w14:paraId="2C21E29A" w14:textId="1563AFA2" w:rsidR="00510A91" w:rsidRPr="00964128" w:rsidRDefault="00C108C8" w:rsidP="0013470E">
      <w:pPr>
        <w:spacing w:line="320" w:lineRule="atLeast"/>
        <w:ind w:left="360"/>
        <w:rPr>
          <w:rFonts w:ascii="Goethe FF Clan" w:hAnsi="Goethe FF Clan" w:cs="Arial"/>
          <w:b/>
          <w:bCs/>
          <w:sz w:val="22"/>
        </w:rPr>
      </w:pPr>
      <w:bookmarkStart w:id="20" w:name="_Toc516566795"/>
      <w:bookmarkStart w:id="21" w:name="_Toc518447296"/>
      <w:bookmarkStart w:id="22" w:name="_Toc244933784"/>
      <w:bookmarkStart w:id="23" w:name="_Toc244939074"/>
      <w:bookmarkStart w:id="24" w:name="_Toc420210483"/>
      <w:bookmarkStart w:id="25" w:name="_Toc438538438"/>
      <w:bookmarkStart w:id="26" w:name="_Toc475441792"/>
      <w:r>
        <w:rPr>
          <w:rFonts w:ascii="Goethe FF Clan" w:hAnsi="Goethe FF Clan"/>
          <w:b/>
          <w:sz w:val="22"/>
        </w:rPr>
        <w:t>12. Restrictive behaviour</w:t>
      </w:r>
      <w:bookmarkEnd w:id="20"/>
      <w:bookmarkEnd w:id="21"/>
      <w:bookmarkEnd w:id="22"/>
      <w:bookmarkEnd w:id="23"/>
      <w:r>
        <w:rPr>
          <w:rFonts w:ascii="Goethe FF Clan" w:hAnsi="Goethe FF Clan"/>
          <w:b/>
          <w:sz w:val="22"/>
        </w:rPr>
        <w:t xml:space="preserve"> </w:t>
      </w:r>
    </w:p>
    <w:p w14:paraId="2AFEEFCF" w14:textId="3CB43BAD" w:rsidR="00510A91" w:rsidRPr="00964128" w:rsidRDefault="00C832AC" w:rsidP="26D98D49">
      <w:pPr>
        <w:spacing w:line="320" w:lineRule="atLeast"/>
        <w:rPr>
          <w:rFonts w:ascii="Goethe FF Clan" w:hAnsi="Goethe FF Clan" w:cs="Arial"/>
          <w:sz w:val="22"/>
        </w:rPr>
      </w:pPr>
      <w:r>
        <w:rPr>
          <w:rFonts w:ascii="Goethe FF Clan" w:hAnsi="Goethe FF Clan"/>
          <w:sz w:val="22"/>
        </w:rPr>
        <w:t xml:space="preserve">Arrangements </w:t>
      </w:r>
      <w:r w:rsidR="00510A91">
        <w:rPr>
          <w:rFonts w:ascii="Goethe FF Clan" w:hAnsi="Goethe FF Clan"/>
          <w:sz w:val="22"/>
        </w:rPr>
        <w:t xml:space="preserve">restricting competition (pursuant to Section 1 of the </w:t>
      </w:r>
      <w:r w:rsidR="00A34166">
        <w:rPr>
          <w:rFonts w:ascii="Goethe FF Clan" w:hAnsi="Goethe FF Clan"/>
          <w:sz w:val="22"/>
        </w:rPr>
        <w:t xml:space="preserve">Competition </w:t>
      </w:r>
      <w:r w:rsidR="00510A91">
        <w:rPr>
          <w:rFonts w:ascii="Goethe FF Clan" w:hAnsi="Goethe FF Clan"/>
          <w:sz w:val="22"/>
        </w:rPr>
        <w:t xml:space="preserve">Act </w:t>
      </w:r>
      <w:r w:rsidR="00A34166">
        <w:rPr>
          <w:rFonts w:ascii="Goethe FF Clan" w:hAnsi="Goethe FF Clan"/>
          <w:sz w:val="22"/>
        </w:rPr>
        <w:t>(</w:t>
      </w:r>
      <w:proofErr w:type="spellStart"/>
      <w:r w:rsidR="00A34166">
        <w:rPr>
          <w:rFonts w:ascii="Goethe FF Clan" w:hAnsi="Goethe FF Clan"/>
          <w:sz w:val="22"/>
        </w:rPr>
        <w:t>Gesetz</w:t>
      </w:r>
      <w:proofErr w:type="spellEnd"/>
      <w:r w:rsidR="00A34166">
        <w:rPr>
          <w:rFonts w:ascii="Goethe FF Clan" w:hAnsi="Goethe FF Clan"/>
          <w:sz w:val="22"/>
        </w:rPr>
        <w:t xml:space="preserve"> </w:t>
      </w:r>
      <w:proofErr w:type="spellStart"/>
      <w:r w:rsidR="00A34166">
        <w:rPr>
          <w:rFonts w:ascii="Goethe FF Clan" w:hAnsi="Goethe FF Clan"/>
          <w:sz w:val="22"/>
        </w:rPr>
        <w:t>gegen</w:t>
      </w:r>
      <w:proofErr w:type="spellEnd"/>
      <w:r w:rsidR="00A34166">
        <w:rPr>
          <w:rFonts w:ascii="Goethe FF Clan" w:hAnsi="Goethe FF Clan"/>
          <w:sz w:val="22"/>
        </w:rPr>
        <w:t xml:space="preserve"> </w:t>
      </w:r>
      <w:proofErr w:type="spellStart"/>
      <w:r w:rsidR="00A34166">
        <w:rPr>
          <w:rFonts w:ascii="Goethe FF Clan" w:hAnsi="Goethe FF Clan"/>
          <w:sz w:val="22"/>
        </w:rPr>
        <w:t>Wettbewerbs</w:t>
      </w:r>
      <w:r w:rsidR="00AE3007">
        <w:rPr>
          <w:rFonts w:ascii="Goethe FF Clan" w:hAnsi="Goethe FF Clan"/>
          <w:sz w:val="22"/>
        </w:rPr>
        <w:t>beschränkungen</w:t>
      </w:r>
      <w:proofErr w:type="spellEnd"/>
      <w:r w:rsidR="00AE3007">
        <w:rPr>
          <w:rFonts w:ascii="Goethe FF Clan" w:hAnsi="Goethe FF Clan"/>
          <w:sz w:val="22"/>
        </w:rPr>
        <w:t xml:space="preserve"> – </w:t>
      </w:r>
      <w:r w:rsidR="00510A91">
        <w:rPr>
          <w:rFonts w:ascii="Goethe FF Clan" w:hAnsi="Goethe FF Clan"/>
          <w:sz w:val="22"/>
        </w:rPr>
        <w:t>GWB</w:t>
      </w:r>
      <w:r w:rsidR="00AE3007">
        <w:rPr>
          <w:rFonts w:ascii="Goethe FF Clan" w:hAnsi="Goethe FF Clan"/>
          <w:sz w:val="22"/>
        </w:rPr>
        <w:t>)</w:t>
      </w:r>
      <w:r w:rsidR="00510A91">
        <w:rPr>
          <w:rFonts w:ascii="Goethe FF Clan" w:hAnsi="Goethe FF Clan"/>
          <w:sz w:val="22"/>
        </w:rPr>
        <w:t>) shall not be permitted</w:t>
      </w:r>
      <w:proofErr w:type="gramStart"/>
      <w:r w:rsidR="00510A91">
        <w:rPr>
          <w:rFonts w:ascii="Goethe FF Clan" w:hAnsi="Goethe FF Clan"/>
          <w:sz w:val="22"/>
        </w:rPr>
        <w:t xml:space="preserve">, in particular, </w:t>
      </w:r>
      <w:r>
        <w:rPr>
          <w:rFonts w:ascii="Goethe FF Clan" w:hAnsi="Goethe FF Clan"/>
          <w:sz w:val="22"/>
        </w:rPr>
        <w:t>arrangements</w:t>
      </w:r>
      <w:proofErr w:type="gramEnd"/>
      <w:r>
        <w:rPr>
          <w:rFonts w:ascii="Goethe FF Clan" w:hAnsi="Goethe FF Clan"/>
          <w:sz w:val="22"/>
        </w:rPr>
        <w:t xml:space="preserve"> </w:t>
      </w:r>
      <w:r w:rsidR="00510A91">
        <w:rPr>
          <w:rFonts w:ascii="Goethe FF Clan" w:hAnsi="Goethe FF Clan"/>
          <w:sz w:val="22"/>
        </w:rPr>
        <w:t>or recommendations pertaining to</w:t>
      </w:r>
    </w:p>
    <w:p w14:paraId="1142A514" w14:textId="77777777" w:rsidR="00510A91" w:rsidRPr="00964128" w:rsidRDefault="00510A91" w:rsidP="00510A91">
      <w:pPr>
        <w:numPr>
          <w:ilvl w:val="0"/>
          <w:numId w:val="2"/>
        </w:numPr>
        <w:spacing w:line="320" w:lineRule="atLeast"/>
        <w:rPr>
          <w:rFonts w:ascii="Goethe FF Clan" w:hAnsi="Goethe FF Clan" w:cs="Arial"/>
          <w:sz w:val="22"/>
        </w:rPr>
      </w:pPr>
      <w:r>
        <w:rPr>
          <w:rFonts w:ascii="Goethe FF Clan" w:hAnsi="Goethe FF Clan"/>
          <w:sz w:val="22"/>
        </w:rPr>
        <w:t>mark-ups</w:t>
      </w:r>
    </w:p>
    <w:p w14:paraId="44C3B1AE" w14:textId="77777777" w:rsidR="00510A91" w:rsidRPr="00964128" w:rsidRDefault="00510A91" w:rsidP="00510A91">
      <w:pPr>
        <w:numPr>
          <w:ilvl w:val="0"/>
          <w:numId w:val="2"/>
        </w:numPr>
        <w:spacing w:line="320" w:lineRule="atLeast"/>
        <w:rPr>
          <w:rFonts w:ascii="Goethe FF Clan" w:hAnsi="Goethe FF Clan" w:cs="Arial"/>
          <w:sz w:val="22"/>
        </w:rPr>
      </w:pPr>
      <w:r>
        <w:rPr>
          <w:rFonts w:ascii="Goethe FF Clan" w:hAnsi="Goethe FF Clan"/>
          <w:sz w:val="22"/>
        </w:rPr>
        <w:t>profit-sharing</w:t>
      </w:r>
    </w:p>
    <w:p w14:paraId="228429A5" w14:textId="77777777" w:rsidR="00510A91" w:rsidRPr="00964128" w:rsidRDefault="00510A91" w:rsidP="00510A91">
      <w:pPr>
        <w:numPr>
          <w:ilvl w:val="0"/>
          <w:numId w:val="2"/>
        </w:numPr>
        <w:spacing w:line="320" w:lineRule="atLeast"/>
        <w:rPr>
          <w:rFonts w:ascii="Goethe FF Clan" w:hAnsi="Goethe FF Clan" w:cs="Arial"/>
          <w:sz w:val="22"/>
        </w:rPr>
      </w:pPr>
      <w:r>
        <w:rPr>
          <w:rFonts w:ascii="Goethe FF Clan" w:hAnsi="Goethe FF Clan"/>
          <w:sz w:val="22"/>
        </w:rPr>
        <w:t>the prices to be demanded</w:t>
      </w:r>
    </w:p>
    <w:p w14:paraId="433E52B8" w14:textId="77777777" w:rsidR="00510A91" w:rsidRPr="00964128" w:rsidRDefault="00510A91" w:rsidP="00510A91">
      <w:pPr>
        <w:numPr>
          <w:ilvl w:val="0"/>
          <w:numId w:val="2"/>
        </w:numPr>
        <w:spacing w:line="320" w:lineRule="atLeast"/>
        <w:rPr>
          <w:rFonts w:ascii="Goethe FF Clan" w:hAnsi="Goethe FF Clan" w:cs="Arial"/>
          <w:sz w:val="22"/>
        </w:rPr>
      </w:pPr>
      <w:r>
        <w:rPr>
          <w:rFonts w:ascii="Goethe FF Clan" w:hAnsi="Goethe FF Clan"/>
          <w:sz w:val="22"/>
        </w:rPr>
        <w:t>payment of compensation or indemnity payments and similar</w:t>
      </w:r>
    </w:p>
    <w:p w14:paraId="48F82407" w14:textId="4BD997E9" w:rsidR="00510A91" w:rsidRPr="00964128" w:rsidRDefault="00510A91" w:rsidP="00510A91">
      <w:pPr>
        <w:numPr>
          <w:ilvl w:val="0"/>
          <w:numId w:val="2"/>
        </w:numPr>
        <w:spacing w:line="320" w:lineRule="atLeast"/>
        <w:rPr>
          <w:rFonts w:ascii="Goethe FF Clan" w:hAnsi="Goethe FF Clan" w:cs="Arial"/>
          <w:sz w:val="22"/>
        </w:rPr>
      </w:pPr>
      <w:r>
        <w:rPr>
          <w:rFonts w:ascii="Goethe FF Clan" w:hAnsi="Goethe FF Clan"/>
          <w:sz w:val="22"/>
        </w:rPr>
        <w:t xml:space="preserve">terms of payment or delivery or other contractual terms, insofar as they have a direct influence </w:t>
      </w:r>
      <w:r w:rsidR="00C832AC">
        <w:rPr>
          <w:rFonts w:ascii="Goethe FF Clan" w:hAnsi="Goethe FF Clan"/>
          <w:sz w:val="22"/>
        </w:rPr>
        <w:t xml:space="preserve">on </w:t>
      </w:r>
      <w:r>
        <w:rPr>
          <w:rFonts w:ascii="Goethe FF Clan" w:hAnsi="Goethe FF Clan"/>
          <w:sz w:val="22"/>
        </w:rPr>
        <w:t>the price, unless they are permissible by way of exception in the individual case in accordance with the GWB</w:t>
      </w:r>
    </w:p>
    <w:p w14:paraId="728AE972" w14:textId="77777777" w:rsidR="00510A91" w:rsidRPr="00964128" w:rsidRDefault="00510A91" w:rsidP="00510A91">
      <w:pPr>
        <w:numPr>
          <w:ilvl w:val="0"/>
          <w:numId w:val="2"/>
        </w:numPr>
        <w:spacing w:line="320" w:lineRule="atLeast"/>
        <w:rPr>
          <w:rFonts w:ascii="Goethe FF Clan" w:hAnsi="Goethe FF Clan" w:cs="Arial"/>
          <w:sz w:val="22"/>
        </w:rPr>
      </w:pPr>
      <w:r>
        <w:rPr>
          <w:rFonts w:ascii="Goethe FF Clan" w:hAnsi="Goethe FF Clan"/>
          <w:sz w:val="22"/>
        </w:rPr>
        <w:t>the submission or non-submission of tenders.</w:t>
      </w:r>
    </w:p>
    <w:p w14:paraId="562AB080" w14:textId="77777777" w:rsidR="00510A91" w:rsidRPr="00964128" w:rsidRDefault="00510A91" w:rsidP="00510A91">
      <w:pPr>
        <w:spacing w:line="320" w:lineRule="atLeast"/>
        <w:rPr>
          <w:rFonts w:ascii="Goethe FF Clan" w:hAnsi="Goethe FF Clan" w:cs="Arial"/>
          <w:sz w:val="22"/>
        </w:rPr>
      </w:pPr>
      <w:bookmarkStart w:id="27" w:name="_Toc420210486"/>
      <w:bookmarkStart w:id="28" w:name="_Toc438538440"/>
      <w:bookmarkStart w:id="29" w:name="_Toc475441794"/>
      <w:bookmarkStart w:id="30" w:name="_Toc516566798"/>
      <w:bookmarkStart w:id="31" w:name="_Toc518447298"/>
      <w:bookmarkEnd w:id="24"/>
      <w:bookmarkEnd w:id="25"/>
      <w:bookmarkEnd w:id="26"/>
    </w:p>
    <w:p w14:paraId="02FDE2C5" w14:textId="77777777" w:rsidR="008965C1" w:rsidRPr="00964128" w:rsidRDefault="008965C1" w:rsidP="00510A91">
      <w:pPr>
        <w:spacing w:line="320" w:lineRule="atLeast"/>
        <w:rPr>
          <w:rFonts w:ascii="Goethe FF Clan" w:hAnsi="Goethe FF Clan" w:cs="Arial"/>
          <w:sz w:val="22"/>
        </w:rPr>
      </w:pPr>
    </w:p>
    <w:bookmarkEnd w:id="27"/>
    <w:bookmarkEnd w:id="28"/>
    <w:bookmarkEnd w:id="29"/>
    <w:bookmarkEnd w:id="30"/>
    <w:bookmarkEnd w:id="31"/>
    <w:p w14:paraId="191CB1DA" w14:textId="3443EDE9" w:rsidR="008C0531" w:rsidRPr="008C0531" w:rsidRDefault="00C108C8" w:rsidP="008C0531">
      <w:pPr>
        <w:spacing w:line="320" w:lineRule="atLeast"/>
        <w:ind w:left="360"/>
        <w:rPr>
          <w:rFonts w:ascii="Goethe FF Clan" w:hAnsi="Goethe FF Clan"/>
          <w:b/>
          <w:sz w:val="22"/>
        </w:rPr>
      </w:pPr>
      <w:r w:rsidRPr="008E4919">
        <w:rPr>
          <w:rFonts w:ascii="Goethe FF Clan" w:hAnsi="Goethe FF Clan"/>
          <w:b/>
          <w:sz w:val="22"/>
        </w:rPr>
        <w:t>13. Miscellaneous</w:t>
      </w:r>
    </w:p>
    <w:p w14:paraId="7CDFC1B2" w14:textId="77777777" w:rsidR="008C0531" w:rsidRPr="00D051AE" w:rsidRDefault="008C0531" w:rsidP="008C0531">
      <w:pPr>
        <w:pStyle w:val="Default"/>
        <w:spacing w:before="240"/>
        <w:rPr>
          <w:sz w:val="22"/>
          <w:szCs w:val="22"/>
          <w:lang w:val="en-US"/>
        </w:rPr>
      </w:pPr>
      <w:r w:rsidRPr="00D051AE">
        <w:rPr>
          <w:sz w:val="22"/>
          <w:szCs w:val="22"/>
          <w:lang w:val="en-US"/>
        </w:rPr>
        <w:t xml:space="preserve">The documents, samples, etc. sent to the </w:t>
      </w:r>
      <w:r>
        <w:rPr>
          <w:sz w:val="22"/>
          <w:szCs w:val="22"/>
          <w:lang w:val="en-US"/>
        </w:rPr>
        <w:t>contracting authority</w:t>
      </w:r>
      <w:r w:rsidRPr="00D051AE">
        <w:rPr>
          <w:sz w:val="22"/>
          <w:szCs w:val="22"/>
          <w:lang w:val="en-US"/>
        </w:rPr>
        <w:t xml:space="preserve"> in connection with the award of the contract shall not be returned and, unless otherwise agreed, shall become the property of the </w:t>
      </w:r>
      <w:r>
        <w:rPr>
          <w:sz w:val="22"/>
          <w:szCs w:val="22"/>
          <w:lang w:val="en-US"/>
        </w:rPr>
        <w:t>contracting authority</w:t>
      </w:r>
      <w:r w:rsidRPr="00D051AE">
        <w:rPr>
          <w:sz w:val="22"/>
          <w:szCs w:val="22"/>
          <w:lang w:val="en-US"/>
        </w:rPr>
        <w:t xml:space="preserve"> without entitlement to remuneration. </w:t>
      </w:r>
    </w:p>
    <w:p w14:paraId="2F16D123" w14:textId="77777777" w:rsidR="008C0531" w:rsidRPr="00D051AE" w:rsidRDefault="008C0531" w:rsidP="008C0531">
      <w:pPr>
        <w:pStyle w:val="Default"/>
        <w:spacing w:before="240"/>
        <w:rPr>
          <w:sz w:val="22"/>
          <w:szCs w:val="22"/>
          <w:lang w:val="en-US"/>
        </w:rPr>
      </w:pPr>
      <w:r w:rsidRPr="00D051AE">
        <w:rPr>
          <w:sz w:val="22"/>
          <w:szCs w:val="22"/>
          <w:lang w:val="en-US"/>
        </w:rPr>
        <w:t xml:space="preserve">Please note that only the requested documents will be considered and that additional documents are not welcome. </w:t>
      </w:r>
    </w:p>
    <w:p w14:paraId="22C40DC0" w14:textId="79D2A8C7" w:rsidR="00AC6006" w:rsidRPr="00AA09FF" w:rsidRDefault="008C0531" w:rsidP="00AA09FF">
      <w:pPr>
        <w:pStyle w:val="Default"/>
        <w:spacing w:before="240"/>
        <w:rPr>
          <w:sz w:val="22"/>
          <w:szCs w:val="22"/>
          <w:lang w:val="en-US"/>
        </w:rPr>
      </w:pPr>
      <w:r w:rsidRPr="00D051AE">
        <w:rPr>
          <w:sz w:val="22"/>
          <w:szCs w:val="22"/>
          <w:lang w:val="en-US"/>
        </w:rPr>
        <w:t xml:space="preserve">No costs will be reimbursed for participation and preparation of the documents. </w:t>
      </w:r>
    </w:p>
    <w:sectPr w:rsidR="00AC6006" w:rsidRPr="00AA09FF" w:rsidSect="001E594F">
      <w:headerReference w:type="default" r:id="rId11"/>
      <w:footerReference w:type="default" r:id="rId12"/>
      <w:headerReference w:type="first" r:id="rId13"/>
      <w:footerReference w:type="first" r:id="rId14"/>
      <w:pgSz w:w="11906" w:h="16838" w:code="9"/>
      <w:pgMar w:top="1985" w:right="2268" w:bottom="567" w:left="1418" w:header="2053"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F34DB" w14:textId="77777777" w:rsidR="00497C3E" w:rsidRDefault="00497C3E" w:rsidP="00A5432D">
      <w:pPr>
        <w:spacing w:line="240" w:lineRule="auto"/>
      </w:pPr>
      <w:r>
        <w:separator/>
      </w:r>
    </w:p>
  </w:endnote>
  <w:endnote w:type="continuationSeparator" w:id="0">
    <w:p w14:paraId="06563403" w14:textId="77777777" w:rsidR="00497C3E" w:rsidRDefault="00497C3E" w:rsidP="00A543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ethe FF Clan">
    <w:altName w:val="Cambria"/>
    <w:panose1 w:val="020B0506030101020104"/>
    <w:charset w:val="00"/>
    <w:family w:val="swiss"/>
    <w:pitch w:val="variable"/>
    <w:sig w:usb0="A00002BF" w:usb1="4000205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Hei">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CCFFB" w14:textId="77777777" w:rsidR="000D5E94" w:rsidRDefault="000D5E94">
    <w:pPr>
      <w:pStyle w:val="Fuzeile"/>
    </w:pPr>
    <w:r>
      <w:rPr>
        <w:noProof/>
        <w:lang w:val="de-DE" w:eastAsia="de-DE"/>
      </w:rPr>
      <w:drawing>
        <wp:anchor distT="0" distB="0" distL="114300" distR="114300" simplePos="0" relativeHeight="251658246" behindDoc="1" locked="0" layoutInCell="1" allowOverlap="1" wp14:anchorId="6B4F439C" wp14:editId="5AE195A2">
          <wp:simplePos x="0" y="0"/>
          <wp:positionH relativeFrom="page">
            <wp:posOffset>6120765</wp:posOffset>
          </wp:positionH>
          <wp:positionV relativeFrom="page">
            <wp:posOffset>8641080</wp:posOffset>
          </wp:positionV>
          <wp:extent cx="1438275" cy="2047875"/>
          <wp:effectExtent l="19050" t="0" r="0" b="0"/>
          <wp:wrapNone/>
          <wp:docPr id="7" name="Grafik 5" descr="Brief_unt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_unten.png"/>
                  <pic:cNvPicPr/>
                </pic:nvPicPr>
                <pic:blipFill>
                  <a:blip r:embed="rId1"/>
                  <a:stretch>
                    <a:fillRect/>
                  </a:stretch>
                </pic:blipFill>
                <pic:spPr>
                  <a:xfrm>
                    <a:off x="0" y="0"/>
                    <a:ext cx="1438275" cy="2051050"/>
                  </a:xfrm>
                  <a:prstGeom prst="rect">
                    <a:avLst/>
                  </a:prstGeom>
                  <a:noFill/>
                  <a:ln>
                    <a:noFill/>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E9F35" w14:textId="77777777" w:rsidR="000D5E94" w:rsidRDefault="000D5E94" w:rsidP="00CC3A94">
    <w:pPr>
      <w:pStyle w:val="Fuzeile"/>
      <w:jc w:val="center"/>
    </w:pPr>
  </w:p>
  <w:p w14:paraId="6E7E6794" w14:textId="24AA2C8B" w:rsidR="000D5E94" w:rsidRPr="00CC3A94" w:rsidRDefault="000D5E94" w:rsidP="00CC3A94">
    <w:pPr>
      <w:pStyle w:val="Fuzeile"/>
      <w:jc w:val="center"/>
    </w:pPr>
    <w:r>
      <w:t xml:space="preserve">This letter is intended to be kept by the </w:t>
    </w:r>
    <w:r w:rsidR="00B11849">
      <w:t>applicant</w:t>
    </w:r>
    <w:r>
      <w:t>/tenderer; please do not return it with the tender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77A3D" w14:textId="77777777" w:rsidR="00497C3E" w:rsidRDefault="00497C3E" w:rsidP="00A5432D">
      <w:pPr>
        <w:spacing w:line="240" w:lineRule="auto"/>
      </w:pPr>
      <w:r>
        <w:separator/>
      </w:r>
    </w:p>
  </w:footnote>
  <w:footnote w:type="continuationSeparator" w:id="0">
    <w:p w14:paraId="37B6C497" w14:textId="77777777" w:rsidR="00497C3E" w:rsidRDefault="00497C3E" w:rsidP="00A5432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ABABA" w14:textId="6E099FAC" w:rsidR="000D5E94" w:rsidRPr="00EB3A9E" w:rsidRDefault="000D5E94" w:rsidP="00EB3A9E">
    <w:pPr>
      <w:pStyle w:val="Info"/>
      <w:spacing w:before="60"/>
    </w:pPr>
    <w:r>
      <w:rPr>
        <w:noProof/>
        <w:lang w:val="de-DE" w:eastAsia="de-DE"/>
      </w:rPr>
      <w:drawing>
        <wp:anchor distT="0" distB="0" distL="114300" distR="114300" simplePos="0" relativeHeight="251658247" behindDoc="1" locked="0" layoutInCell="1" allowOverlap="1" wp14:anchorId="7C37B9D9" wp14:editId="00E1A3A3">
          <wp:simplePos x="0" y="0"/>
          <wp:positionH relativeFrom="page">
            <wp:posOffset>6120765</wp:posOffset>
          </wp:positionH>
          <wp:positionV relativeFrom="page">
            <wp:posOffset>0</wp:posOffset>
          </wp:positionV>
          <wp:extent cx="1438910" cy="1438275"/>
          <wp:effectExtent l="19050" t="0" r="8890" b="0"/>
          <wp:wrapNone/>
          <wp:docPr id="8" name="Grafik 4" descr="Brief_ob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_oben.png"/>
                  <pic:cNvPicPr/>
                </pic:nvPicPr>
                <pic:blipFill>
                  <a:blip r:embed="rId1"/>
                  <a:stretch>
                    <a:fillRect/>
                  </a:stretch>
                </pic:blipFill>
                <pic:spPr>
                  <a:xfrm>
                    <a:off x="0" y="0"/>
                    <a:ext cx="1438659" cy="1438659"/>
                  </a:xfrm>
                  <a:prstGeom prst="rect">
                    <a:avLst/>
                  </a:prstGeom>
                  <a:noFill/>
                  <a:ln>
                    <a:noFill/>
                  </a:ln>
                </pic:spPr>
              </pic:pic>
            </a:graphicData>
          </a:graphic>
        </wp:anchor>
      </w:drawing>
    </w:r>
    <w:r w:rsidR="00726CDA">
      <w:fldChar w:fldCharType="begin"/>
    </w:r>
    <w:r w:rsidR="00726CDA">
      <w:instrText xml:space="preserve"> STYLEREF  LinkDate  \* MERGEFORMAT </w:instrText>
    </w:r>
    <w:r w:rsidR="00726CDA">
      <w:fldChar w:fldCharType="end"/>
    </w:r>
    <w:r>
      <w:t xml:space="preserve">Page </w:t>
    </w:r>
    <w:r>
      <w:fldChar w:fldCharType="begin"/>
    </w:r>
    <w:r>
      <w:instrText xml:space="preserve"> PAGE  \* Arabic  \* MERGEFORMAT </w:instrText>
    </w:r>
    <w:r>
      <w:fldChar w:fldCharType="separate"/>
    </w:r>
    <w:r w:rsidR="00F13719">
      <w:rPr>
        <w:noProof/>
      </w:rPr>
      <w:t>8</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FA55E" w14:textId="77777777" w:rsidR="000D5E94" w:rsidRDefault="000D5E94">
    <w:pPr>
      <w:pStyle w:val="Kopfzeile"/>
    </w:pPr>
    <w:r>
      <w:rPr>
        <w:noProof/>
        <w:lang w:val="de-DE" w:eastAsia="de-DE"/>
      </w:rPr>
      <w:drawing>
        <wp:anchor distT="0" distB="0" distL="114300" distR="114300" simplePos="0" relativeHeight="251658244" behindDoc="1" locked="0" layoutInCell="1" allowOverlap="1" wp14:anchorId="1B3644B1" wp14:editId="0BF5EFCE">
          <wp:simplePos x="0" y="0"/>
          <wp:positionH relativeFrom="page">
            <wp:posOffset>6120765</wp:posOffset>
          </wp:positionH>
          <wp:positionV relativeFrom="page">
            <wp:posOffset>8641080</wp:posOffset>
          </wp:positionV>
          <wp:extent cx="1438275" cy="2051050"/>
          <wp:effectExtent l="19050" t="0" r="9525" b="0"/>
          <wp:wrapNone/>
          <wp:docPr id="6" name="Grafik 5" descr="Brief_unt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_unten.png"/>
                  <pic:cNvPicPr/>
                </pic:nvPicPr>
                <pic:blipFill>
                  <a:blip r:embed="rId1"/>
                  <a:stretch>
                    <a:fillRect/>
                  </a:stretch>
                </pic:blipFill>
                <pic:spPr>
                  <a:xfrm>
                    <a:off x="0" y="0"/>
                    <a:ext cx="1438275" cy="2051050"/>
                  </a:xfrm>
                  <a:prstGeom prst="rect">
                    <a:avLst/>
                  </a:prstGeom>
                  <a:noFill/>
                  <a:ln>
                    <a:noFill/>
                  </a:ln>
                </pic:spPr>
              </pic:pic>
            </a:graphicData>
          </a:graphic>
        </wp:anchor>
      </w:drawing>
    </w:r>
    <w:r>
      <w:rPr>
        <w:noProof/>
        <w:lang w:val="de-DE" w:eastAsia="de-DE"/>
      </w:rPr>
      <w:drawing>
        <wp:anchor distT="0" distB="0" distL="114300" distR="114300" simplePos="0" relativeHeight="251658245" behindDoc="1" locked="0" layoutInCell="1" allowOverlap="1" wp14:anchorId="74FD5978" wp14:editId="365E542B">
          <wp:simplePos x="0" y="0"/>
          <wp:positionH relativeFrom="page">
            <wp:posOffset>6120765</wp:posOffset>
          </wp:positionH>
          <wp:positionV relativeFrom="page">
            <wp:posOffset>0</wp:posOffset>
          </wp:positionV>
          <wp:extent cx="1438659" cy="1438659"/>
          <wp:effectExtent l="19050" t="0" r="9141" b="0"/>
          <wp:wrapNone/>
          <wp:docPr id="5" name="Grafik 4" descr="Brief_ob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_oben.png"/>
                  <pic:cNvPicPr/>
                </pic:nvPicPr>
                <pic:blipFill>
                  <a:blip r:embed="rId2"/>
                  <a:stretch>
                    <a:fillRect/>
                  </a:stretch>
                </pic:blipFill>
                <pic:spPr>
                  <a:xfrm>
                    <a:off x="0" y="0"/>
                    <a:ext cx="1438659" cy="1438659"/>
                  </a:xfrm>
                  <a:prstGeom prst="rect">
                    <a:avLst/>
                  </a:prstGeom>
                  <a:noFill/>
                  <a:ln>
                    <a:noFill/>
                  </a:ln>
                </pic:spPr>
              </pic:pic>
            </a:graphicData>
          </a:graphic>
        </wp:anchor>
      </w:drawing>
    </w:r>
    <w:r>
      <w:rPr>
        <w:noProof/>
        <w:lang w:val="de-DE" w:eastAsia="de-DE"/>
      </w:rPr>
      <mc:AlternateContent>
        <mc:Choice Requires="wps">
          <w:drawing>
            <wp:anchor distT="0" distB="0" distL="114300" distR="114300" simplePos="0" relativeHeight="251658243" behindDoc="0" locked="0" layoutInCell="1" allowOverlap="1" wp14:anchorId="5BCFCDF6" wp14:editId="4E1D3620">
              <wp:simplePos x="0" y="0"/>
              <wp:positionH relativeFrom="page">
                <wp:posOffset>0</wp:posOffset>
              </wp:positionH>
              <wp:positionV relativeFrom="page">
                <wp:posOffset>7560945</wp:posOffset>
              </wp:positionV>
              <wp:extent cx="252095" cy="0"/>
              <wp:effectExtent l="9525" t="7620" r="5080" b="1143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straightConnector1">
                        <a:avLst/>
                      </a:prstGeom>
                      <a:noFill/>
                      <a:ln w="3810">
                        <a:solidFill>
                          <a:schemeClr val="accent3">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32974E4D">
            <v:shapetype id="_x0000_t32" coordsize="21600,21600" o:oned="t" filled="f" o:spt="32" path="m,l21600,21600e" w14:anchorId="10205D54">
              <v:path fillok="f" arrowok="t" o:connecttype="none"/>
              <o:lock v:ext="edit" shapetype="t"/>
            </v:shapetype>
            <v:shape id="AutoShape 4" style="position:absolute;margin-left:0;margin-top:595.35pt;width:19.85pt;height:0;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59004a [3206]"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">
              <w10:wrap anchorx="page" anchory="page"/>
            </v:shape>
          </w:pict>
        </mc:Fallback>
      </mc:AlternateContent>
    </w:r>
    <w:r>
      <w:rPr>
        <w:noProof/>
        <w:lang w:val="de-DE" w:eastAsia="de-DE"/>
      </w:rPr>
      <mc:AlternateContent>
        <mc:Choice Requires="wps">
          <w:drawing>
            <wp:anchor distT="0" distB="0" distL="114300" distR="114300" simplePos="0" relativeHeight="251658242" behindDoc="0" locked="0" layoutInCell="1" allowOverlap="1" wp14:anchorId="51B248B5" wp14:editId="3F9C34DA">
              <wp:simplePos x="0" y="0"/>
              <wp:positionH relativeFrom="page">
                <wp:posOffset>0</wp:posOffset>
              </wp:positionH>
              <wp:positionV relativeFrom="page">
                <wp:posOffset>5346700</wp:posOffset>
              </wp:positionV>
              <wp:extent cx="252095" cy="0"/>
              <wp:effectExtent l="9525" t="12700" r="5080" b="635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straightConnector1">
                        <a:avLst/>
                      </a:prstGeom>
                      <a:noFill/>
                      <a:ln w="3810">
                        <a:solidFill>
                          <a:schemeClr val="accent3">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5A12E754">
            <v:shape id="AutoShape 3" style="position:absolute;margin-left:0;margin-top:421pt;width:19.85pt;height:0;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59004a [3206]"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" w14:anchorId="31506631">
              <w10:wrap anchorx="page" anchory="page"/>
            </v:shape>
          </w:pict>
        </mc:Fallback>
      </mc:AlternateContent>
    </w:r>
    <w:r>
      <w:rPr>
        <w:noProof/>
        <w:lang w:val="de-DE" w:eastAsia="de-DE"/>
      </w:rPr>
      <mc:AlternateContent>
        <mc:Choice Requires="wps">
          <w:drawing>
            <wp:anchor distT="0" distB="0" distL="114300" distR="114300" simplePos="0" relativeHeight="251658241" behindDoc="0" locked="0" layoutInCell="1" allowOverlap="1" wp14:anchorId="66A454A7" wp14:editId="4950731E">
              <wp:simplePos x="0" y="0"/>
              <wp:positionH relativeFrom="page">
                <wp:posOffset>0</wp:posOffset>
              </wp:positionH>
              <wp:positionV relativeFrom="page">
                <wp:posOffset>3780790</wp:posOffset>
              </wp:positionV>
              <wp:extent cx="252095" cy="0"/>
              <wp:effectExtent l="9525" t="8890" r="5080" b="1016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straightConnector1">
                        <a:avLst/>
                      </a:prstGeom>
                      <a:noFill/>
                      <a:ln w="3810">
                        <a:solidFill>
                          <a:schemeClr val="accent3">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5CD3944E">
            <v:shape id="AutoShape 2" style="position:absolute;margin-left:0;margin-top:297.7pt;width:19.85pt;height:0;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59004a [3206]"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" w14:anchorId="0392349F">
              <w10:wrap anchorx="page" anchory="page"/>
            </v:shape>
          </w:pict>
        </mc:Fallback>
      </mc:AlternateContent>
    </w:r>
    <w:r>
      <w:rPr>
        <w:noProof/>
        <w:lang w:val="de-DE" w:eastAsia="de-DE"/>
      </w:rPr>
      <mc:AlternateContent>
        <mc:Choice Requires="wps">
          <w:drawing>
            <wp:anchor distT="0" distB="0" distL="114300" distR="114300" simplePos="0" relativeHeight="251658240" behindDoc="0" locked="0" layoutInCell="1" allowOverlap="1" wp14:anchorId="2E5D27AE" wp14:editId="46C819A0">
              <wp:simplePos x="0" y="0"/>
              <wp:positionH relativeFrom="page">
                <wp:posOffset>6192520</wp:posOffset>
              </wp:positionH>
              <wp:positionV relativeFrom="page">
                <wp:posOffset>4112895</wp:posOffset>
              </wp:positionV>
              <wp:extent cx="1151890" cy="4647565"/>
              <wp:effectExtent l="1270" t="0" r="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4647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8BD9AF" w14:textId="77777777" w:rsidR="000D5E94" w:rsidRPr="008E4919" w:rsidRDefault="000D5E94" w:rsidP="001A087E">
                          <w:pPr>
                            <w:pStyle w:val="Infobold"/>
                            <w:rPr>
                              <w:lang w:val="de-DE"/>
                            </w:rPr>
                          </w:pPr>
                          <w:r w:rsidRPr="008E4919">
                            <w:rPr>
                              <w:lang w:val="de-DE"/>
                            </w:rPr>
                            <w:t>Goethe-Institut e. V.</w:t>
                          </w:r>
                        </w:p>
                        <w:p w14:paraId="612AB7C8" w14:textId="790D3BEA" w:rsidR="000D5E94" w:rsidRPr="008E4919" w:rsidRDefault="00284127" w:rsidP="001A087E">
                          <w:pPr>
                            <w:pStyle w:val="Info"/>
                            <w:rPr>
                              <w:lang w:val="de-DE"/>
                            </w:rPr>
                          </w:pPr>
                          <w:r w:rsidRPr="008E4919">
                            <w:rPr>
                              <w:lang w:val="de-DE"/>
                            </w:rPr>
                            <w:t>Oskar-von-Miller-Ring 18</w:t>
                          </w:r>
                        </w:p>
                        <w:p w14:paraId="25270EA2" w14:textId="19E0C1E7" w:rsidR="000D5E94" w:rsidRPr="008E4919" w:rsidRDefault="00284127" w:rsidP="001A087E">
                          <w:pPr>
                            <w:pStyle w:val="Info"/>
                            <w:rPr>
                              <w:lang w:val="de-DE"/>
                            </w:rPr>
                          </w:pPr>
                          <w:r w:rsidRPr="008E4919">
                            <w:rPr>
                              <w:lang w:val="de-DE"/>
                            </w:rPr>
                            <w:t>80333 München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5D27AE" id="_x0000_t202" coordsize="21600,21600" o:spt="202" path="m,l,21600r21600,l21600,xe">
              <v:stroke joinstyle="miter"/>
              <v:path gradientshapeok="t" o:connecttype="rect"/>
            </v:shapetype>
            <v:shape id="Text Box 1" o:spid="_x0000_s1026" type="#_x0000_t202" style="position:absolute;margin-left:487.6pt;margin-top:323.85pt;width:90.7pt;height:365.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" filled="f" stroked="f">
              <v:textbox inset="0,0,0,0">
                <w:txbxContent>
                  <w:p w14:paraId="058BD9AF" w14:textId="77777777" w:rsidR="000D5E94" w:rsidRPr="008E4919" w:rsidRDefault="000D5E94" w:rsidP="001A087E">
                    <w:pPr>
                      <w:pStyle w:val="Infobold"/>
                      <w:rPr>
                        <w:lang w:val="de-DE"/>
                      </w:rPr>
                    </w:pPr>
                    <w:r w:rsidRPr="008E4919">
                      <w:rPr>
                        <w:lang w:val="de-DE"/>
                      </w:rPr>
                      <w:t>Goethe-Institut e. V.</w:t>
                    </w:r>
                  </w:p>
                  <w:p w14:paraId="612AB7C8" w14:textId="790D3BEA" w:rsidR="000D5E94" w:rsidRPr="008E4919" w:rsidRDefault="00284127" w:rsidP="001A087E">
                    <w:pPr>
                      <w:pStyle w:val="Info"/>
                      <w:rPr>
                        <w:lang w:val="de-DE"/>
                      </w:rPr>
                    </w:pPr>
                    <w:r w:rsidRPr="008E4919">
                      <w:rPr>
                        <w:lang w:val="de-DE"/>
                      </w:rPr>
                      <w:t>Oskar-von-Miller-Ring 18</w:t>
                    </w:r>
                  </w:p>
                  <w:p w14:paraId="25270EA2" w14:textId="19E0C1E7" w:rsidR="000D5E94" w:rsidRPr="008E4919" w:rsidRDefault="00284127" w:rsidP="001A087E">
                    <w:pPr>
                      <w:pStyle w:val="Info"/>
                      <w:rPr>
                        <w:lang w:val="de-DE"/>
                      </w:rPr>
                    </w:pPr>
                    <w:r w:rsidRPr="008E4919">
                      <w:rPr>
                        <w:lang w:val="de-DE"/>
                      </w:rPr>
                      <w:t>80333 München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B1B32"/>
    <w:multiLevelType w:val="hybridMultilevel"/>
    <w:tmpl w:val="20C6AE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88334A1"/>
    <w:multiLevelType w:val="hybridMultilevel"/>
    <w:tmpl w:val="75CE0006"/>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 w15:restartNumberingAfterBreak="0">
    <w:nsid w:val="11482FAE"/>
    <w:multiLevelType w:val="hybridMultilevel"/>
    <w:tmpl w:val="A31A9EE6"/>
    <w:lvl w:ilvl="0" w:tplc="566246F4">
      <w:start w:val="1"/>
      <w:numFmt w:val="decimal"/>
      <w:lvlText w:val="%1."/>
      <w:lvlJc w:val="left"/>
      <w:pPr>
        <w:ind w:left="720" w:hanging="360"/>
      </w:pPr>
    </w:lvl>
    <w:lvl w:ilvl="1" w:tplc="923EDC9A">
      <w:start w:val="1"/>
      <w:numFmt w:val="decimal"/>
      <w:lvlText w:val="%2."/>
      <w:lvlJc w:val="left"/>
      <w:pPr>
        <w:ind w:left="720" w:hanging="360"/>
      </w:pPr>
    </w:lvl>
    <w:lvl w:ilvl="2" w:tplc="7D860AF0">
      <w:start w:val="1"/>
      <w:numFmt w:val="decimal"/>
      <w:lvlText w:val="%3."/>
      <w:lvlJc w:val="left"/>
      <w:pPr>
        <w:ind w:left="720" w:hanging="360"/>
      </w:pPr>
    </w:lvl>
    <w:lvl w:ilvl="3" w:tplc="DA88488E">
      <w:start w:val="1"/>
      <w:numFmt w:val="decimal"/>
      <w:lvlText w:val="%4."/>
      <w:lvlJc w:val="left"/>
      <w:pPr>
        <w:ind w:left="720" w:hanging="360"/>
      </w:pPr>
    </w:lvl>
    <w:lvl w:ilvl="4" w:tplc="FFA2A2AA">
      <w:start w:val="1"/>
      <w:numFmt w:val="decimal"/>
      <w:lvlText w:val="%5."/>
      <w:lvlJc w:val="left"/>
      <w:pPr>
        <w:ind w:left="720" w:hanging="360"/>
      </w:pPr>
    </w:lvl>
    <w:lvl w:ilvl="5" w:tplc="D982FEA4">
      <w:start w:val="1"/>
      <w:numFmt w:val="decimal"/>
      <w:lvlText w:val="%6."/>
      <w:lvlJc w:val="left"/>
      <w:pPr>
        <w:ind w:left="720" w:hanging="360"/>
      </w:pPr>
    </w:lvl>
    <w:lvl w:ilvl="6" w:tplc="A036C6A4">
      <w:start w:val="1"/>
      <w:numFmt w:val="decimal"/>
      <w:lvlText w:val="%7."/>
      <w:lvlJc w:val="left"/>
      <w:pPr>
        <w:ind w:left="720" w:hanging="360"/>
      </w:pPr>
    </w:lvl>
    <w:lvl w:ilvl="7" w:tplc="3A0C599E">
      <w:start w:val="1"/>
      <w:numFmt w:val="decimal"/>
      <w:lvlText w:val="%8."/>
      <w:lvlJc w:val="left"/>
      <w:pPr>
        <w:ind w:left="720" w:hanging="360"/>
      </w:pPr>
    </w:lvl>
    <w:lvl w:ilvl="8" w:tplc="5EBA6170">
      <w:start w:val="1"/>
      <w:numFmt w:val="decimal"/>
      <w:lvlText w:val="%9."/>
      <w:lvlJc w:val="left"/>
      <w:pPr>
        <w:ind w:left="720" w:hanging="360"/>
      </w:pPr>
    </w:lvl>
  </w:abstractNum>
  <w:abstractNum w:abstractNumId="3" w15:restartNumberingAfterBreak="0">
    <w:nsid w:val="15771E32"/>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1561468"/>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B005128"/>
    <w:multiLevelType w:val="hybridMultilevel"/>
    <w:tmpl w:val="643602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28A1CFB"/>
    <w:multiLevelType w:val="hybridMultilevel"/>
    <w:tmpl w:val="60D896AA"/>
    <w:lvl w:ilvl="0" w:tplc="6B10CC9E">
      <w:start w:val="18"/>
      <w:numFmt w:val="bullet"/>
      <w:lvlText w:val="-"/>
      <w:lvlJc w:val="left"/>
      <w:pPr>
        <w:tabs>
          <w:tab w:val="num" w:pos="284"/>
        </w:tabs>
        <w:ind w:left="284" w:hanging="284"/>
      </w:pPr>
      <w:rPr>
        <w:rFonts w:ascii="Times New Roman" w:eastAsia="Times New Roman" w:hAnsi="Times New Roman" w:cs="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390215"/>
    <w:multiLevelType w:val="hybridMultilevel"/>
    <w:tmpl w:val="919C7ED2"/>
    <w:lvl w:ilvl="0" w:tplc="85045CDC">
      <w:start w:val="3"/>
      <w:numFmt w:val="bullet"/>
      <w:lvlText w:val="-"/>
      <w:lvlJc w:val="left"/>
      <w:pPr>
        <w:ind w:left="720" w:hanging="360"/>
      </w:pPr>
      <w:rPr>
        <w:rFonts w:ascii="Goethe FF Clan" w:eastAsia="Goethe FF Clan" w:hAnsi="Goethe FF Clan" w:cs="Times New Roman" w:hint="default"/>
        <w:color w:val="auto"/>
        <w:sz w:val="20"/>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 w15:restartNumberingAfterBreak="0">
    <w:nsid w:val="35B8211F"/>
    <w:multiLevelType w:val="hybridMultilevel"/>
    <w:tmpl w:val="D1CE49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33C1475"/>
    <w:multiLevelType w:val="hybridMultilevel"/>
    <w:tmpl w:val="D6E8131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1126661"/>
    <w:multiLevelType w:val="hybridMultilevel"/>
    <w:tmpl w:val="60D402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34F3493"/>
    <w:multiLevelType w:val="hybridMultilevel"/>
    <w:tmpl w:val="38241996"/>
    <w:lvl w:ilvl="0" w:tplc="6F30FE6A">
      <w:start w:val="4"/>
      <w:numFmt w:val="bullet"/>
      <w:lvlText w:val="-"/>
      <w:lvlJc w:val="left"/>
      <w:pPr>
        <w:ind w:left="720" w:hanging="360"/>
      </w:pPr>
      <w:rPr>
        <w:rFonts w:ascii="Goethe FF Clan" w:eastAsiaTheme="minorHAnsi" w:hAnsi="Goethe FF Clan"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3F63D0D"/>
    <w:multiLevelType w:val="hybridMultilevel"/>
    <w:tmpl w:val="B6B022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43F37E0"/>
    <w:multiLevelType w:val="hybridMultilevel"/>
    <w:tmpl w:val="BB5A0D9A"/>
    <w:lvl w:ilvl="0" w:tplc="85045CDC">
      <w:start w:val="3"/>
      <w:numFmt w:val="bullet"/>
      <w:lvlText w:val="-"/>
      <w:lvlJc w:val="left"/>
      <w:pPr>
        <w:ind w:left="720" w:hanging="360"/>
      </w:pPr>
      <w:rPr>
        <w:rFonts w:ascii="Goethe FF Clan" w:eastAsia="Goethe FF Clan" w:hAnsi="Goethe FF Clan" w:cs="Times New Roman" w:hint="default"/>
        <w:color w:val="auto"/>
        <w:sz w:val="20"/>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74884E4E"/>
    <w:multiLevelType w:val="hybridMultilevel"/>
    <w:tmpl w:val="9A3A1B1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98C4CF6"/>
    <w:multiLevelType w:val="hybridMultilevel"/>
    <w:tmpl w:val="E840A49A"/>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6" w15:restartNumberingAfterBreak="0">
    <w:nsid w:val="7DB44464"/>
    <w:multiLevelType w:val="hybridMultilevel"/>
    <w:tmpl w:val="03B482A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1455877">
    <w:abstractNumId w:val="6"/>
  </w:num>
  <w:num w:numId="2" w16cid:durableId="903873875">
    <w:abstractNumId w:val="3"/>
  </w:num>
  <w:num w:numId="3" w16cid:durableId="957839347">
    <w:abstractNumId w:val="16"/>
  </w:num>
  <w:num w:numId="4" w16cid:durableId="1210917766">
    <w:abstractNumId w:val="0"/>
  </w:num>
  <w:num w:numId="5" w16cid:durableId="131019801">
    <w:abstractNumId w:val="12"/>
  </w:num>
  <w:num w:numId="6" w16cid:durableId="586768005">
    <w:abstractNumId w:val="5"/>
  </w:num>
  <w:num w:numId="7" w16cid:durableId="705446222">
    <w:abstractNumId w:val="8"/>
  </w:num>
  <w:num w:numId="8" w16cid:durableId="616718541">
    <w:abstractNumId w:val="4"/>
  </w:num>
  <w:num w:numId="9" w16cid:durableId="1812853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2193189">
    <w:abstractNumId w:val="13"/>
  </w:num>
  <w:num w:numId="11" w16cid:durableId="1513101800">
    <w:abstractNumId w:val="7"/>
  </w:num>
  <w:num w:numId="12" w16cid:durableId="2109501275">
    <w:abstractNumId w:val="11"/>
  </w:num>
  <w:num w:numId="13" w16cid:durableId="883952292">
    <w:abstractNumId w:val="10"/>
  </w:num>
  <w:num w:numId="14" w16cid:durableId="1992367480">
    <w:abstractNumId w:val="14"/>
  </w:num>
  <w:num w:numId="15" w16cid:durableId="1365904008">
    <w:abstractNumId w:val="2"/>
  </w:num>
  <w:num w:numId="16" w16cid:durableId="143814292">
    <w:abstractNumId w:val="9"/>
  </w:num>
  <w:num w:numId="17" w16cid:durableId="4445390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fr-FR"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D4D"/>
    <w:rsid w:val="00000637"/>
    <w:rsid w:val="000043C5"/>
    <w:rsid w:val="000059D5"/>
    <w:rsid w:val="00010A99"/>
    <w:rsid w:val="0001750A"/>
    <w:rsid w:val="00020FF6"/>
    <w:rsid w:val="00033D08"/>
    <w:rsid w:val="00043776"/>
    <w:rsid w:val="00044CB0"/>
    <w:rsid w:val="00046EDF"/>
    <w:rsid w:val="00051E27"/>
    <w:rsid w:val="00060EC8"/>
    <w:rsid w:val="00067F4A"/>
    <w:rsid w:val="00072533"/>
    <w:rsid w:val="00074D7F"/>
    <w:rsid w:val="000848FA"/>
    <w:rsid w:val="0009355C"/>
    <w:rsid w:val="00093BD8"/>
    <w:rsid w:val="000A0F59"/>
    <w:rsid w:val="000A13BC"/>
    <w:rsid w:val="000A3F78"/>
    <w:rsid w:val="000B1D4D"/>
    <w:rsid w:val="000B5AED"/>
    <w:rsid w:val="000B5B58"/>
    <w:rsid w:val="000B6FEC"/>
    <w:rsid w:val="000B7193"/>
    <w:rsid w:val="000D0E85"/>
    <w:rsid w:val="000D1DB9"/>
    <w:rsid w:val="000D3A45"/>
    <w:rsid w:val="000D4002"/>
    <w:rsid w:val="000D4822"/>
    <w:rsid w:val="000D5E94"/>
    <w:rsid w:val="000F09DD"/>
    <w:rsid w:val="000F0FE0"/>
    <w:rsid w:val="000F29B1"/>
    <w:rsid w:val="000F7EA6"/>
    <w:rsid w:val="00101405"/>
    <w:rsid w:val="001041B0"/>
    <w:rsid w:val="00130DF4"/>
    <w:rsid w:val="00132C7C"/>
    <w:rsid w:val="00132DA2"/>
    <w:rsid w:val="0013444B"/>
    <w:rsid w:val="0013470E"/>
    <w:rsid w:val="001365E2"/>
    <w:rsid w:val="0013774D"/>
    <w:rsid w:val="00150194"/>
    <w:rsid w:val="00183EBC"/>
    <w:rsid w:val="00184384"/>
    <w:rsid w:val="00196FE0"/>
    <w:rsid w:val="00197106"/>
    <w:rsid w:val="001976C8"/>
    <w:rsid w:val="00197907"/>
    <w:rsid w:val="00197AEA"/>
    <w:rsid w:val="001A087E"/>
    <w:rsid w:val="001A1D2D"/>
    <w:rsid w:val="001A3724"/>
    <w:rsid w:val="001B142F"/>
    <w:rsid w:val="001B3AE9"/>
    <w:rsid w:val="001B523E"/>
    <w:rsid w:val="001B5E17"/>
    <w:rsid w:val="001D18A1"/>
    <w:rsid w:val="001D4318"/>
    <w:rsid w:val="001D6B64"/>
    <w:rsid w:val="001E252E"/>
    <w:rsid w:val="001E28A5"/>
    <w:rsid w:val="001E3362"/>
    <w:rsid w:val="001E43F9"/>
    <w:rsid w:val="001E46CD"/>
    <w:rsid w:val="001E4989"/>
    <w:rsid w:val="001E594F"/>
    <w:rsid w:val="001E78BC"/>
    <w:rsid w:val="001E7FE8"/>
    <w:rsid w:val="001F0643"/>
    <w:rsid w:val="001F0928"/>
    <w:rsid w:val="001F0B4B"/>
    <w:rsid w:val="001F3E2A"/>
    <w:rsid w:val="001F402B"/>
    <w:rsid w:val="00200BBC"/>
    <w:rsid w:val="002040EB"/>
    <w:rsid w:val="002112ED"/>
    <w:rsid w:val="00216B17"/>
    <w:rsid w:val="00220682"/>
    <w:rsid w:val="002219A8"/>
    <w:rsid w:val="00224E10"/>
    <w:rsid w:val="002254CC"/>
    <w:rsid w:val="0023740B"/>
    <w:rsid w:val="0024110D"/>
    <w:rsid w:val="0024399F"/>
    <w:rsid w:val="00246ED9"/>
    <w:rsid w:val="002504C4"/>
    <w:rsid w:val="00250CAA"/>
    <w:rsid w:val="00266A40"/>
    <w:rsid w:val="00270263"/>
    <w:rsid w:val="00270BB8"/>
    <w:rsid w:val="00275C94"/>
    <w:rsid w:val="00275CD3"/>
    <w:rsid w:val="00283C7E"/>
    <w:rsid w:val="00284127"/>
    <w:rsid w:val="00284960"/>
    <w:rsid w:val="00290531"/>
    <w:rsid w:val="002916F8"/>
    <w:rsid w:val="00291F61"/>
    <w:rsid w:val="00297139"/>
    <w:rsid w:val="002A0A9F"/>
    <w:rsid w:val="002A1029"/>
    <w:rsid w:val="002A7445"/>
    <w:rsid w:val="002A7A52"/>
    <w:rsid w:val="002B76A4"/>
    <w:rsid w:val="002C01F8"/>
    <w:rsid w:val="002C3FD5"/>
    <w:rsid w:val="002C56DA"/>
    <w:rsid w:val="002D00F5"/>
    <w:rsid w:val="002D1815"/>
    <w:rsid w:val="002E34C2"/>
    <w:rsid w:val="002E7A80"/>
    <w:rsid w:val="002F48E4"/>
    <w:rsid w:val="002F7FAD"/>
    <w:rsid w:val="00301A15"/>
    <w:rsid w:val="0030662C"/>
    <w:rsid w:val="00307FDE"/>
    <w:rsid w:val="003121E1"/>
    <w:rsid w:val="00314BAE"/>
    <w:rsid w:val="00320C7B"/>
    <w:rsid w:val="00320E66"/>
    <w:rsid w:val="003222D6"/>
    <w:rsid w:val="00331A7E"/>
    <w:rsid w:val="0033308D"/>
    <w:rsid w:val="0033478E"/>
    <w:rsid w:val="00337737"/>
    <w:rsid w:val="00345150"/>
    <w:rsid w:val="0036008F"/>
    <w:rsid w:val="00362F14"/>
    <w:rsid w:val="00366A48"/>
    <w:rsid w:val="00393940"/>
    <w:rsid w:val="003A4342"/>
    <w:rsid w:val="003C1BAF"/>
    <w:rsid w:val="003C758D"/>
    <w:rsid w:val="003E2CEB"/>
    <w:rsid w:val="003E3811"/>
    <w:rsid w:val="003E4CD5"/>
    <w:rsid w:val="003F6FFF"/>
    <w:rsid w:val="00403C64"/>
    <w:rsid w:val="00404274"/>
    <w:rsid w:val="00422810"/>
    <w:rsid w:val="00430E9F"/>
    <w:rsid w:val="004330FA"/>
    <w:rsid w:val="00434404"/>
    <w:rsid w:val="0043614C"/>
    <w:rsid w:val="00437AA7"/>
    <w:rsid w:val="0044305F"/>
    <w:rsid w:val="004442A6"/>
    <w:rsid w:val="004460CE"/>
    <w:rsid w:val="00447E63"/>
    <w:rsid w:val="00455089"/>
    <w:rsid w:val="00461143"/>
    <w:rsid w:val="004611C0"/>
    <w:rsid w:val="00461F7D"/>
    <w:rsid w:val="00477F08"/>
    <w:rsid w:val="00497C3E"/>
    <w:rsid w:val="004A1FFC"/>
    <w:rsid w:val="004A60D1"/>
    <w:rsid w:val="004B2CE5"/>
    <w:rsid w:val="004B3EB3"/>
    <w:rsid w:val="004C103E"/>
    <w:rsid w:val="004E0565"/>
    <w:rsid w:val="004E124E"/>
    <w:rsid w:val="004E6EAE"/>
    <w:rsid w:val="004E7204"/>
    <w:rsid w:val="004F464A"/>
    <w:rsid w:val="004F6B8A"/>
    <w:rsid w:val="00501527"/>
    <w:rsid w:val="00505E48"/>
    <w:rsid w:val="005109B1"/>
    <w:rsid w:val="00510A91"/>
    <w:rsid w:val="005129D6"/>
    <w:rsid w:val="00514793"/>
    <w:rsid w:val="0051615B"/>
    <w:rsid w:val="0052085F"/>
    <w:rsid w:val="00530AAE"/>
    <w:rsid w:val="005320ED"/>
    <w:rsid w:val="005328EC"/>
    <w:rsid w:val="00534CD1"/>
    <w:rsid w:val="00542E4B"/>
    <w:rsid w:val="005459DC"/>
    <w:rsid w:val="00545AA6"/>
    <w:rsid w:val="005467C3"/>
    <w:rsid w:val="00554C22"/>
    <w:rsid w:val="005564F6"/>
    <w:rsid w:val="00577A89"/>
    <w:rsid w:val="00581FF3"/>
    <w:rsid w:val="0058615F"/>
    <w:rsid w:val="0059497F"/>
    <w:rsid w:val="00594A9D"/>
    <w:rsid w:val="005970BC"/>
    <w:rsid w:val="005A29A5"/>
    <w:rsid w:val="005B41CF"/>
    <w:rsid w:val="005D5CAC"/>
    <w:rsid w:val="005F4118"/>
    <w:rsid w:val="00600D43"/>
    <w:rsid w:val="00604659"/>
    <w:rsid w:val="00605288"/>
    <w:rsid w:val="00605449"/>
    <w:rsid w:val="00622C65"/>
    <w:rsid w:val="00625B2C"/>
    <w:rsid w:val="00633AE6"/>
    <w:rsid w:val="00633B50"/>
    <w:rsid w:val="00634E67"/>
    <w:rsid w:val="0064726B"/>
    <w:rsid w:val="00647714"/>
    <w:rsid w:val="0065071B"/>
    <w:rsid w:val="00651D01"/>
    <w:rsid w:val="006545A2"/>
    <w:rsid w:val="00660A1B"/>
    <w:rsid w:val="00672808"/>
    <w:rsid w:val="00693EE8"/>
    <w:rsid w:val="006A2DA9"/>
    <w:rsid w:val="006E1041"/>
    <w:rsid w:val="006E7100"/>
    <w:rsid w:val="006E7716"/>
    <w:rsid w:val="006F5D3D"/>
    <w:rsid w:val="006F611C"/>
    <w:rsid w:val="006F7601"/>
    <w:rsid w:val="00705322"/>
    <w:rsid w:val="00725169"/>
    <w:rsid w:val="00726CDA"/>
    <w:rsid w:val="00727895"/>
    <w:rsid w:val="00727FBE"/>
    <w:rsid w:val="0073354B"/>
    <w:rsid w:val="007462FB"/>
    <w:rsid w:val="00776FF7"/>
    <w:rsid w:val="007809D2"/>
    <w:rsid w:val="00781353"/>
    <w:rsid w:val="00781657"/>
    <w:rsid w:val="007837FA"/>
    <w:rsid w:val="00791420"/>
    <w:rsid w:val="007938D8"/>
    <w:rsid w:val="007A4776"/>
    <w:rsid w:val="007B5A60"/>
    <w:rsid w:val="007B6267"/>
    <w:rsid w:val="007C5338"/>
    <w:rsid w:val="007D21A6"/>
    <w:rsid w:val="007E2D8A"/>
    <w:rsid w:val="007E2FAF"/>
    <w:rsid w:val="007E5C28"/>
    <w:rsid w:val="007F26E5"/>
    <w:rsid w:val="007F53CD"/>
    <w:rsid w:val="00806AA4"/>
    <w:rsid w:val="00833ED0"/>
    <w:rsid w:val="008412BC"/>
    <w:rsid w:val="00841B32"/>
    <w:rsid w:val="0084361B"/>
    <w:rsid w:val="00846FF3"/>
    <w:rsid w:val="0085478B"/>
    <w:rsid w:val="00855A8E"/>
    <w:rsid w:val="00865B76"/>
    <w:rsid w:val="00872DF0"/>
    <w:rsid w:val="0088115A"/>
    <w:rsid w:val="008855C1"/>
    <w:rsid w:val="008921CE"/>
    <w:rsid w:val="00892599"/>
    <w:rsid w:val="008965C1"/>
    <w:rsid w:val="008A2EA9"/>
    <w:rsid w:val="008B478D"/>
    <w:rsid w:val="008C0531"/>
    <w:rsid w:val="008C2A0F"/>
    <w:rsid w:val="008C7281"/>
    <w:rsid w:val="008E3041"/>
    <w:rsid w:val="008E4919"/>
    <w:rsid w:val="009006E6"/>
    <w:rsid w:val="00903D91"/>
    <w:rsid w:val="00912C68"/>
    <w:rsid w:val="009347E4"/>
    <w:rsid w:val="00950D23"/>
    <w:rsid w:val="00951ECB"/>
    <w:rsid w:val="0095540D"/>
    <w:rsid w:val="009574A2"/>
    <w:rsid w:val="00964128"/>
    <w:rsid w:val="00974435"/>
    <w:rsid w:val="009752DD"/>
    <w:rsid w:val="009756AB"/>
    <w:rsid w:val="00983D3A"/>
    <w:rsid w:val="00996939"/>
    <w:rsid w:val="009B3BFE"/>
    <w:rsid w:val="009C5EA5"/>
    <w:rsid w:val="009C5FB1"/>
    <w:rsid w:val="009D0255"/>
    <w:rsid w:val="009D46F9"/>
    <w:rsid w:val="009E1BF6"/>
    <w:rsid w:val="009E2D91"/>
    <w:rsid w:val="009E4A16"/>
    <w:rsid w:val="009E4B21"/>
    <w:rsid w:val="00A01020"/>
    <w:rsid w:val="00A12405"/>
    <w:rsid w:val="00A141AF"/>
    <w:rsid w:val="00A324CF"/>
    <w:rsid w:val="00A33694"/>
    <w:rsid w:val="00A34166"/>
    <w:rsid w:val="00A3664C"/>
    <w:rsid w:val="00A433E9"/>
    <w:rsid w:val="00A54044"/>
    <w:rsid w:val="00A5432D"/>
    <w:rsid w:val="00A67A41"/>
    <w:rsid w:val="00A7192E"/>
    <w:rsid w:val="00A71A65"/>
    <w:rsid w:val="00A73BC8"/>
    <w:rsid w:val="00A776CA"/>
    <w:rsid w:val="00A82392"/>
    <w:rsid w:val="00A85B01"/>
    <w:rsid w:val="00A85DCA"/>
    <w:rsid w:val="00A873E9"/>
    <w:rsid w:val="00A91D8D"/>
    <w:rsid w:val="00A935BD"/>
    <w:rsid w:val="00AA09FF"/>
    <w:rsid w:val="00AA1C4A"/>
    <w:rsid w:val="00AA23DE"/>
    <w:rsid w:val="00AA3A29"/>
    <w:rsid w:val="00AB394A"/>
    <w:rsid w:val="00AC11B7"/>
    <w:rsid w:val="00AC6006"/>
    <w:rsid w:val="00AC7AB6"/>
    <w:rsid w:val="00AD09F3"/>
    <w:rsid w:val="00AD30CF"/>
    <w:rsid w:val="00AE1471"/>
    <w:rsid w:val="00AE176D"/>
    <w:rsid w:val="00AE3007"/>
    <w:rsid w:val="00AE46C5"/>
    <w:rsid w:val="00AF72DE"/>
    <w:rsid w:val="00B0176E"/>
    <w:rsid w:val="00B11849"/>
    <w:rsid w:val="00B13926"/>
    <w:rsid w:val="00B139FF"/>
    <w:rsid w:val="00B14222"/>
    <w:rsid w:val="00B15814"/>
    <w:rsid w:val="00B15CD2"/>
    <w:rsid w:val="00B246B1"/>
    <w:rsid w:val="00B26FB6"/>
    <w:rsid w:val="00B2732A"/>
    <w:rsid w:val="00B310EA"/>
    <w:rsid w:val="00B34018"/>
    <w:rsid w:val="00B35496"/>
    <w:rsid w:val="00B40D59"/>
    <w:rsid w:val="00B434B4"/>
    <w:rsid w:val="00B46547"/>
    <w:rsid w:val="00B61CCE"/>
    <w:rsid w:val="00B6533D"/>
    <w:rsid w:val="00B66E1C"/>
    <w:rsid w:val="00B709DE"/>
    <w:rsid w:val="00B72290"/>
    <w:rsid w:val="00B768FA"/>
    <w:rsid w:val="00B778ED"/>
    <w:rsid w:val="00B77BB9"/>
    <w:rsid w:val="00B833FE"/>
    <w:rsid w:val="00BB66E5"/>
    <w:rsid w:val="00BB6B76"/>
    <w:rsid w:val="00BB7178"/>
    <w:rsid w:val="00BE1584"/>
    <w:rsid w:val="00BE206A"/>
    <w:rsid w:val="00BE4658"/>
    <w:rsid w:val="00BE5B6C"/>
    <w:rsid w:val="00BF4D64"/>
    <w:rsid w:val="00C0456D"/>
    <w:rsid w:val="00C104D7"/>
    <w:rsid w:val="00C108C8"/>
    <w:rsid w:val="00C17E74"/>
    <w:rsid w:val="00C21E2D"/>
    <w:rsid w:val="00C35417"/>
    <w:rsid w:val="00C46DFD"/>
    <w:rsid w:val="00C51123"/>
    <w:rsid w:val="00C64302"/>
    <w:rsid w:val="00C80BBA"/>
    <w:rsid w:val="00C81682"/>
    <w:rsid w:val="00C832AC"/>
    <w:rsid w:val="00C86DB2"/>
    <w:rsid w:val="00C9762D"/>
    <w:rsid w:val="00CA258D"/>
    <w:rsid w:val="00CB1D5D"/>
    <w:rsid w:val="00CB39E8"/>
    <w:rsid w:val="00CB61F3"/>
    <w:rsid w:val="00CC0BFA"/>
    <w:rsid w:val="00CC1ECA"/>
    <w:rsid w:val="00CC3A94"/>
    <w:rsid w:val="00CC3BBD"/>
    <w:rsid w:val="00CD5DF0"/>
    <w:rsid w:val="00CE12A2"/>
    <w:rsid w:val="00CE490C"/>
    <w:rsid w:val="00CE7061"/>
    <w:rsid w:val="00CF25FF"/>
    <w:rsid w:val="00CF6F4E"/>
    <w:rsid w:val="00D04636"/>
    <w:rsid w:val="00D04805"/>
    <w:rsid w:val="00D06698"/>
    <w:rsid w:val="00D06715"/>
    <w:rsid w:val="00D14026"/>
    <w:rsid w:val="00D1440F"/>
    <w:rsid w:val="00D15A7F"/>
    <w:rsid w:val="00D165BA"/>
    <w:rsid w:val="00D21CAD"/>
    <w:rsid w:val="00D30AB9"/>
    <w:rsid w:val="00D3781A"/>
    <w:rsid w:val="00D47C26"/>
    <w:rsid w:val="00D63964"/>
    <w:rsid w:val="00D63B3B"/>
    <w:rsid w:val="00D67A02"/>
    <w:rsid w:val="00D87F4C"/>
    <w:rsid w:val="00DA7817"/>
    <w:rsid w:val="00DB04A7"/>
    <w:rsid w:val="00DB3257"/>
    <w:rsid w:val="00DB4B0C"/>
    <w:rsid w:val="00DD21A1"/>
    <w:rsid w:val="00DD31AF"/>
    <w:rsid w:val="00DD7024"/>
    <w:rsid w:val="00DE2136"/>
    <w:rsid w:val="00DE2C94"/>
    <w:rsid w:val="00DE7E81"/>
    <w:rsid w:val="00DF3457"/>
    <w:rsid w:val="00E0397D"/>
    <w:rsid w:val="00E03C93"/>
    <w:rsid w:val="00E05340"/>
    <w:rsid w:val="00E1034F"/>
    <w:rsid w:val="00E2338C"/>
    <w:rsid w:val="00E254C0"/>
    <w:rsid w:val="00E27812"/>
    <w:rsid w:val="00E31E10"/>
    <w:rsid w:val="00E338FB"/>
    <w:rsid w:val="00E420B5"/>
    <w:rsid w:val="00E42C54"/>
    <w:rsid w:val="00E51A41"/>
    <w:rsid w:val="00E56DAB"/>
    <w:rsid w:val="00E618A9"/>
    <w:rsid w:val="00E651D9"/>
    <w:rsid w:val="00E72360"/>
    <w:rsid w:val="00E732D8"/>
    <w:rsid w:val="00E863B9"/>
    <w:rsid w:val="00E871B3"/>
    <w:rsid w:val="00E90318"/>
    <w:rsid w:val="00E946AE"/>
    <w:rsid w:val="00E95511"/>
    <w:rsid w:val="00E95A44"/>
    <w:rsid w:val="00E96A09"/>
    <w:rsid w:val="00E97519"/>
    <w:rsid w:val="00EA020E"/>
    <w:rsid w:val="00EB0A84"/>
    <w:rsid w:val="00EB2D58"/>
    <w:rsid w:val="00EB3A9E"/>
    <w:rsid w:val="00EB4CE4"/>
    <w:rsid w:val="00EB7C9B"/>
    <w:rsid w:val="00EC19DC"/>
    <w:rsid w:val="00EC5B3D"/>
    <w:rsid w:val="00ED04C0"/>
    <w:rsid w:val="00ED6FDA"/>
    <w:rsid w:val="00ED7248"/>
    <w:rsid w:val="00ED7914"/>
    <w:rsid w:val="00EE2578"/>
    <w:rsid w:val="00EE5139"/>
    <w:rsid w:val="00EE5411"/>
    <w:rsid w:val="00EF3946"/>
    <w:rsid w:val="00F01D64"/>
    <w:rsid w:val="00F03A55"/>
    <w:rsid w:val="00F0609F"/>
    <w:rsid w:val="00F1076E"/>
    <w:rsid w:val="00F13719"/>
    <w:rsid w:val="00F172E4"/>
    <w:rsid w:val="00F30CC1"/>
    <w:rsid w:val="00F32B1B"/>
    <w:rsid w:val="00F330F2"/>
    <w:rsid w:val="00F5731C"/>
    <w:rsid w:val="00F63D1F"/>
    <w:rsid w:val="00F6683C"/>
    <w:rsid w:val="00F66984"/>
    <w:rsid w:val="00F678E2"/>
    <w:rsid w:val="00F97FF0"/>
    <w:rsid w:val="00FA2455"/>
    <w:rsid w:val="00FA35BE"/>
    <w:rsid w:val="00FB1927"/>
    <w:rsid w:val="00FB5510"/>
    <w:rsid w:val="00FB6257"/>
    <w:rsid w:val="00FC4231"/>
    <w:rsid w:val="00FC456C"/>
    <w:rsid w:val="00FC5B6F"/>
    <w:rsid w:val="00FC7B30"/>
    <w:rsid w:val="00FD127E"/>
    <w:rsid w:val="00FE3B34"/>
    <w:rsid w:val="00FE4BC5"/>
    <w:rsid w:val="00FF5F6D"/>
    <w:rsid w:val="03B27D40"/>
    <w:rsid w:val="040D1778"/>
    <w:rsid w:val="06289143"/>
    <w:rsid w:val="09EF9B10"/>
    <w:rsid w:val="0DE79D83"/>
    <w:rsid w:val="0F9C41A7"/>
    <w:rsid w:val="106BE352"/>
    <w:rsid w:val="132FDA11"/>
    <w:rsid w:val="1559832D"/>
    <w:rsid w:val="2081E94E"/>
    <w:rsid w:val="26D98D49"/>
    <w:rsid w:val="2B6215C4"/>
    <w:rsid w:val="31971197"/>
    <w:rsid w:val="32E58F0F"/>
    <w:rsid w:val="3588029C"/>
    <w:rsid w:val="38F813CE"/>
    <w:rsid w:val="39315DDF"/>
    <w:rsid w:val="3C50DB7A"/>
    <w:rsid w:val="3FBBF42A"/>
    <w:rsid w:val="47F93220"/>
    <w:rsid w:val="4DDA89B7"/>
    <w:rsid w:val="558160DE"/>
    <w:rsid w:val="5C8EDFC7"/>
    <w:rsid w:val="5E4FA95E"/>
    <w:rsid w:val="61250110"/>
    <w:rsid w:val="69444C83"/>
    <w:rsid w:val="6E60D93C"/>
    <w:rsid w:val="6FA3ADA3"/>
    <w:rsid w:val="72FE9F4D"/>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31BFEB"/>
  <w15:docId w15:val="{4DEE0B0C-DA08-4E84-B41F-1F1D187B7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5432D"/>
    <w:pPr>
      <w:spacing w:after="0" w:line="280" w:lineRule="atLeast"/>
    </w:pPr>
    <w:rPr>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0D1D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F5731C"/>
    <w:pPr>
      <w:spacing w:line="240" w:lineRule="auto"/>
    </w:pPr>
    <w:rPr>
      <w:rFonts w:ascii="Tahoma" w:hAnsi="Tahoma" w:cs="Tahoma"/>
      <w:szCs w:val="16"/>
    </w:rPr>
  </w:style>
  <w:style w:type="character" w:customStyle="1" w:styleId="SprechblasentextZchn">
    <w:name w:val="Sprechblasentext Zchn"/>
    <w:basedOn w:val="Absatz-Standardschriftart"/>
    <w:link w:val="Sprechblasentext"/>
    <w:uiPriority w:val="99"/>
    <w:semiHidden/>
    <w:rsid w:val="00F5731C"/>
    <w:rPr>
      <w:rFonts w:ascii="Tahoma" w:hAnsi="Tahoma" w:cs="Tahoma"/>
      <w:sz w:val="16"/>
      <w:szCs w:val="16"/>
    </w:rPr>
  </w:style>
  <w:style w:type="paragraph" w:styleId="Kopfzeile">
    <w:name w:val="header"/>
    <w:basedOn w:val="Standard"/>
    <w:link w:val="KopfzeileZchn"/>
    <w:uiPriority w:val="99"/>
    <w:unhideWhenUsed/>
    <w:rsid w:val="00A5432D"/>
    <w:pPr>
      <w:tabs>
        <w:tab w:val="center" w:pos="4513"/>
        <w:tab w:val="right" w:pos="9026"/>
      </w:tabs>
      <w:spacing w:line="240" w:lineRule="auto"/>
    </w:pPr>
  </w:style>
  <w:style w:type="character" w:customStyle="1" w:styleId="KopfzeileZchn">
    <w:name w:val="Kopfzeile Zchn"/>
    <w:basedOn w:val="Absatz-Standardschriftart"/>
    <w:link w:val="Kopfzeile"/>
    <w:uiPriority w:val="99"/>
    <w:rsid w:val="00A5432D"/>
    <w:rPr>
      <w:sz w:val="16"/>
    </w:rPr>
  </w:style>
  <w:style w:type="paragraph" w:styleId="Fuzeile">
    <w:name w:val="footer"/>
    <w:basedOn w:val="Standard"/>
    <w:link w:val="FuzeileZchn"/>
    <w:uiPriority w:val="99"/>
    <w:unhideWhenUsed/>
    <w:rsid w:val="00A5432D"/>
    <w:pPr>
      <w:tabs>
        <w:tab w:val="center" w:pos="4513"/>
        <w:tab w:val="right" w:pos="9026"/>
      </w:tabs>
      <w:spacing w:line="240" w:lineRule="auto"/>
    </w:pPr>
  </w:style>
  <w:style w:type="character" w:customStyle="1" w:styleId="FuzeileZchn">
    <w:name w:val="Fußzeile Zchn"/>
    <w:basedOn w:val="Absatz-Standardschriftart"/>
    <w:link w:val="Fuzeile"/>
    <w:uiPriority w:val="99"/>
    <w:rsid w:val="00A5432D"/>
    <w:rPr>
      <w:sz w:val="16"/>
    </w:rPr>
  </w:style>
  <w:style w:type="paragraph" w:customStyle="1" w:styleId="Sender">
    <w:name w:val="Sender"/>
    <w:basedOn w:val="Standard"/>
    <w:rsid w:val="00A5432D"/>
    <w:pPr>
      <w:spacing w:line="140" w:lineRule="atLeast"/>
    </w:pPr>
    <w:rPr>
      <w:sz w:val="10"/>
    </w:rPr>
  </w:style>
  <w:style w:type="paragraph" w:customStyle="1" w:styleId="Standardbold">
    <w:name w:val="Standard_bold"/>
    <w:basedOn w:val="Standard"/>
    <w:qFormat/>
    <w:rsid w:val="00010A99"/>
    <w:rPr>
      <w:rFonts w:asciiTheme="majorHAnsi" w:hAnsiTheme="majorHAnsi"/>
      <w:b/>
    </w:rPr>
  </w:style>
  <w:style w:type="paragraph" w:customStyle="1" w:styleId="LinkDate">
    <w:name w:val="LinkDate"/>
    <w:basedOn w:val="Standard"/>
    <w:rsid w:val="00B66E1C"/>
  </w:style>
  <w:style w:type="paragraph" w:customStyle="1" w:styleId="Info">
    <w:name w:val="Info"/>
    <w:basedOn w:val="Standard"/>
    <w:qFormat/>
    <w:rsid w:val="001A087E"/>
    <w:pPr>
      <w:spacing w:line="180" w:lineRule="atLeast"/>
    </w:pPr>
    <w:rPr>
      <w:sz w:val="13"/>
    </w:rPr>
  </w:style>
  <w:style w:type="paragraph" w:customStyle="1" w:styleId="Infobold">
    <w:name w:val="Info_bold"/>
    <w:basedOn w:val="Info"/>
    <w:qFormat/>
    <w:rsid w:val="00010A99"/>
    <w:rPr>
      <w:rFonts w:asciiTheme="majorHAnsi" w:hAnsiTheme="majorHAnsi"/>
      <w:b/>
    </w:rPr>
  </w:style>
  <w:style w:type="character" w:styleId="Hyperlink">
    <w:name w:val="Hyperlink"/>
    <w:basedOn w:val="Absatz-Standardschriftart"/>
    <w:uiPriority w:val="99"/>
    <w:unhideWhenUsed/>
    <w:rsid w:val="00B778ED"/>
    <w:rPr>
      <w:color w:val="000000" w:themeColor="hyperlink"/>
      <w:u w:val="single"/>
    </w:rPr>
  </w:style>
  <w:style w:type="paragraph" w:styleId="Listenabsatz">
    <w:name w:val="List Paragraph"/>
    <w:basedOn w:val="Standard"/>
    <w:uiPriority w:val="34"/>
    <w:qFormat/>
    <w:rsid w:val="00510A91"/>
    <w:pPr>
      <w:spacing w:after="200" w:line="276" w:lineRule="auto"/>
      <w:ind w:left="720"/>
      <w:contextualSpacing/>
    </w:pPr>
    <w:rPr>
      <w:rFonts w:ascii="Calibri" w:eastAsia="Calibri" w:hAnsi="Calibri" w:cs="Times New Roman"/>
      <w:sz w:val="22"/>
    </w:rPr>
  </w:style>
  <w:style w:type="paragraph" w:styleId="Textkrper2">
    <w:name w:val="Body Text 2"/>
    <w:basedOn w:val="Standard"/>
    <w:link w:val="Textkrper2Zchn"/>
    <w:unhideWhenUsed/>
    <w:rsid w:val="004A60D1"/>
    <w:pPr>
      <w:spacing w:after="120" w:line="480" w:lineRule="auto"/>
    </w:pPr>
    <w:rPr>
      <w:rFonts w:ascii="Times New Roman" w:eastAsia="Times New Roman" w:hAnsi="Times New Roman" w:cs="Times New Roman"/>
      <w:szCs w:val="20"/>
      <w:lang w:eastAsia="de-DE"/>
    </w:rPr>
  </w:style>
  <w:style w:type="character" w:customStyle="1" w:styleId="Textkrper2Zchn">
    <w:name w:val="Textkörper 2 Zchn"/>
    <w:basedOn w:val="Absatz-Standardschriftart"/>
    <w:link w:val="Textkrper2"/>
    <w:rsid w:val="004A60D1"/>
    <w:rPr>
      <w:rFonts w:ascii="Times New Roman" w:eastAsia="Times New Roman" w:hAnsi="Times New Roman" w:cs="Times New Roman"/>
      <w:sz w:val="20"/>
      <w:szCs w:val="20"/>
      <w:lang w:eastAsia="de-DE"/>
    </w:rPr>
  </w:style>
  <w:style w:type="character" w:customStyle="1" w:styleId="CommentReference">
    <w:name w:val="Comment Reference"/>
    <w:basedOn w:val="Absatz-Standardschriftart"/>
    <w:uiPriority w:val="99"/>
    <w:unhideWhenUsed/>
    <w:rsid w:val="00FD127E"/>
    <w:rPr>
      <w:sz w:val="16"/>
      <w:szCs w:val="16"/>
    </w:rPr>
  </w:style>
  <w:style w:type="paragraph" w:customStyle="1" w:styleId="CommentText">
    <w:name w:val="Comment Text"/>
    <w:basedOn w:val="Standard"/>
    <w:link w:val="CommentTextChar"/>
    <w:uiPriority w:val="99"/>
    <w:unhideWhenUsed/>
    <w:rsid w:val="00FD127E"/>
    <w:pPr>
      <w:spacing w:line="240" w:lineRule="auto"/>
    </w:pPr>
    <w:rPr>
      <w:szCs w:val="20"/>
    </w:rPr>
  </w:style>
  <w:style w:type="character" w:customStyle="1" w:styleId="CommentTextChar">
    <w:name w:val="Comment Text Char"/>
    <w:basedOn w:val="Absatz-Standardschriftart"/>
    <w:link w:val="CommentText"/>
    <w:uiPriority w:val="99"/>
    <w:rsid w:val="00FD127E"/>
    <w:rPr>
      <w:sz w:val="20"/>
      <w:szCs w:val="20"/>
    </w:rPr>
  </w:style>
  <w:style w:type="paragraph" w:customStyle="1" w:styleId="CommentSubject">
    <w:name w:val="Comment Subject"/>
    <w:basedOn w:val="CommentText"/>
    <w:next w:val="CommentText"/>
    <w:link w:val="CommentSubjectChar"/>
    <w:uiPriority w:val="99"/>
    <w:semiHidden/>
    <w:unhideWhenUsed/>
    <w:rsid w:val="00FD127E"/>
    <w:rPr>
      <w:b/>
      <w:bCs/>
    </w:rPr>
  </w:style>
  <w:style w:type="character" w:customStyle="1" w:styleId="CommentSubjectChar">
    <w:name w:val="Comment Subject Char"/>
    <w:basedOn w:val="CommentTextChar"/>
    <w:link w:val="CommentSubject"/>
    <w:uiPriority w:val="99"/>
    <w:semiHidden/>
    <w:rsid w:val="00FD127E"/>
    <w:rPr>
      <w:b/>
      <w:bCs/>
      <w:sz w:val="20"/>
      <w:szCs w:val="20"/>
    </w:rPr>
  </w:style>
  <w:style w:type="character" w:styleId="BesuchterLink">
    <w:name w:val="FollowedHyperlink"/>
    <w:basedOn w:val="Absatz-Standardschriftart"/>
    <w:uiPriority w:val="99"/>
    <w:semiHidden/>
    <w:unhideWhenUsed/>
    <w:rsid w:val="00D30AB9"/>
    <w:rPr>
      <w:color w:val="000000" w:themeColor="followedHyperlink"/>
      <w:u w:val="single"/>
    </w:rPr>
  </w:style>
  <w:style w:type="paragraph" w:customStyle="1" w:styleId="Default">
    <w:name w:val="Default"/>
    <w:rsid w:val="00C108C8"/>
    <w:pPr>
      <w:autoSpaceDE w:val="0"/>
      <w:autoSpaceDN w:val="0"/>
      <w:adjustRightInd w:val="0"/>
      <w:spacing w:after="0" w:line="240" w:lineRule="auto"/>
    </w:pPr>
    <w:rPr>
      <w:rFonts w:ascii="Goethe FF Clan" w:hAnsi="Goethe FF Clan" w:cs="Goethe FF Clan"/>
      <w:color w:val="000000"/>
      <w:sz w:val="24"/>
      <w:szCs w:val="24"/>
    </w:rPr>
  </w:style>
  <w:style w:type="paragraph" w:styleId="berarbeitung">
    <w:name w:val="Revision"/>
    <w:hidden/>
    <w:uiPriority w:val="99"/>
    <w:semiHidden/>
    <w:rsid w:val="009574A2"/>
    <w:pPr>
      <w:spacing w:after="0" w:line="240" w:lineRule="auto"/>
    </w:pPr>
    <w:rPr>
      <w:sz w:val="20"/>
    </w:rPr>
  </w:style>
  <w:style w:type="character" w:customStyle="1" w:styleId="NichtaufgelsteErwhnung1">
    <w:name w:val="Nicht aufgelöste Erwähnung1"/>
    <w:basedOn w:val="Absatz-Standardschriftart"/>
    <w:uiPriority w:val="99"/>
    <w:semiHidden/>
    <w:unhideWhenUsed/>
    <w:rsid w:val="00727895"/>
    <w:rPr>
      <w:color w:val="605E5C"/>
      <w:shd w:val="clear" w:color="auto" w:fill="E1DFDD"/>
    </w:rPr>
  </w:style>
  <w:style w:type="paragraph" w:customStyle="1" w:styleId="paragraph">
    <w:name w:val="paragraph"/>
    <w:basedOn w:val="Standard"/>
    <w:rsid w:val="000A3F78"/>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customStyle="1" w:styleId="normaltextrun">
    <w:name w:val="normaltextrun"/>
    <w:basedOn w:val="Absatz-Standardschriftart"/>
    <w:rsid w:val="000A3F78"/>
  </w:style>
  <w:style w:type="character" w:customStyle="1" w:styleId="eop">
    <w:name w:val="eop"/>
    <w:basedOn w:val="Absatz-Standardschriftart"/>
    <w:rsid w:val="000A3F78"/>
  </w:style>
  <w:style w:type="character" w:styleId="NichtaufgelsteErwhnung">
    <w:name w:val="Unresolved Mention"/>
    <w:basedOn w:val="Absatz-Standardschriftart"/>
    <w:uiPriority w:val="99"/>
    <w:semiHidden/>
    <w:unhideWhenUsed/>
    <w:rsid w:val="0030662C"/>
    <w:rPr>
      <w:color w:val="605E5C"/>
      <w:shd w:val="clear" w:color="auto" w:fill="E1DFDD"/>
    </w:rPr>
  </w:style>
  <w:style w:type="paragraph" w:styleId="Kommentartext">
    <w:name w:val="annotation text"/>
    <w:basedOn w:val="Standard"/>
    <w:link w:val="KommentartextZchn"/>
    <w:uiPriority w:val="99"/>
    <w:unhideWhenUsed/>
    <w:pPr>
      <w:spacing w:line="240" w:lineRule="auto"/>
    </w:pPr>
    <w:rPr>
      <w:szCs w:val="20"/>
    </w:rPr>
  </w:style>
  <w:style w:type="character" w:customStyle="1" w:styleId="KommentartextZchn">
    <w:name w:val="Kommentartext Zchn"/>
    <w:basedOn w:val="Absatz-Standardschriftart"/>
    <w:link w:val="Kommentartext"/>
    <w:uiPriority w:val="99"/>
    <w:rPr>
      <w:sz w:val="20"/>
      <w:szCs w:val="20"/>
    </w:rPr>
  </w:style>
  <w:style w:type="character" w:styleId="Kommentarzeichen">
    <w:name w:val="annotation reference"/>
    <w:basedOn w:val="Absatz-Standardschriftart"/>
    <w:uiPriority w:val="99"/>
    <w:semiHidden/>
    <w:unhideWhenUsed/>
    <w:rPr>
      <w:sz w:val="16"/>
      <w:szCs w:val="16"/>
    </w:rPr>
  </w:style>
  <w:style w:type="paragraph" w:styleId="Kommentarthema">
    <w:name w:val="annotation subject"/>
    <w:basedOn w:val="Kommentartext"/>
    <w:next w:val="Kommentartext"/>
    <w:link w:val="KommentarthemaZchn"/>
    <w:uiPriority w:val="99"/>
    <w:semiHidden/>
    <w:unhideWhenUsed/>
    <w:rsid w:val="00E27812"/>
    <w:rPr>
      <w:b/>
      <w:bCs/>
    </w:rPr>
  </w:style>
  <w:style w:type="character" w:customStyle="1" w:styleId="KommentarthemaZchn">
    <w:name w:val="Kommentarthema Zchn"/>
    <w:basedOn w:val="KommentartextZchn"/>
    <w:link w:val="Kommentarthema"/>
    <w:uiPriority w:val="99"/>
    <w:semiHidden/>
    <w:rsid w:val="00E2781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160204">
      <w:bodyDiv w:val="1"/>
      <w:marLeft w:val="0"/>
      <w:marRight w:val="0"/>
      <w:marTop w:val="0"/>
      <w:marBottom w:val="0"/>
      <w:divBdr>
        <w:top w:val="none" w:sz="0" w:space="0" w:color="auto"/>
        <w:left w:val="none" w:sz="0" w:space="0" w:color="auto"/>
        <w:bottom w:val="none" w:sz="0" w:space="0" w:color="auto"/>
        <w:right w:val="none" w:sz="0" w:space="0" w:color="auto"/>
      </w:divBdr>
    </w:div>
    <w:div w:id="1573616202">
      <w:bodyDiv w:val="1"/>
      <w:marLeft w:val="0"/>
      <w:marRight w:val="0"/>
      <w:marTop w:val="0"/>
      <w:marBottom w:val="0"/>
      <w:divBdr>
        <w:top w:val="none" w:sz="0" w:space="0" w:color="auto"/>
        <w:left w:val="none" w:sz="0" w:space="0" w:color="auto"/>
        <w:bottom w:val="none" w:sz="0" w:space="0" w:color="auto"/>
        <w:right w:val="none" w:sz="0" w:space="0" w:color="auto"/>
      </w:divBdr>
    </w:div>
    <w:div w:id="171928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Goethe 2010-12-21">
      <a:dk1>
        <a:sysClr val="windowText" lastClr="000000"/>
      </a:dk1>
      <a:lt1>
        <a:sysClr val="window" lastClr="FFFFFF"/>
      </a:lt1>
      <a:dk2>
        <a:srgbClr val="502300"/>
      </a:dk2>
      <a:lt2>
        <a:srgbClr val="C8B987"/>
      </a:lt2>
      <a:accent1>
        <a:srgbClr val="A0C814"/>
      </a:accent1>
      <a:accent2>
        <a:srgbClr val="374105"/>
      </a:accent2>
      <a:accent3>
        <a:srgbClr val="59004A"/>
      </a:accent3>
      <a:accent4>
        <a:srgbClr val="5AC8F5"/>
      </a:accent4>
      <a:accent5>
        <a:srgbClr val="003969"/>
      </a:accent5>
      <a:accent6>
        <a:srgbClr val="EB6400"/>
      </a:accent6>
      <a:hlink>
        <a:srgbClr val="000000"/>
      </a:hlink>
      <a:folHlink>
        <a:srgbClr val="000000"/>
      </a:folHlink>
    </a:clrScheme>
    <a:fontScheme name="Goethe Final">
      <a:majorFont>
        <a:latin typeface="Goethe FF Clan"/>
        <a:ea typeface=""/>
        <a:cs typeface=""/>
      </a:majorFont>
      <a:minorFont>
        <a:latin typeface="Goethe FF Clan"/>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9B0B1836BDCA0499AF77FEC9F4ADDBB" ma:contentTypeVersion="7" ma:contentTypeDescription="Ein neues Dokument erstellen." ma:contentTypeScope="" ma:versionID="19ece93c9f2257e15fbf18464d59f5dc">
  <xsd:schema xmlns:xsd="http://www.w3.org/2001/XMLSchema" xmlns:xs="http://www.w3.org/2001/XMLSchema" xmlns:p="http://schemas.microsoft.com/office/2006/metadata/properties" xmlns:ns2="7f7c179a-a355-4382-a147-a8c216070d57" targetNamespace="http://schemas.microsoft.com/office/2006/metadata/properties" ma:root="true" ma:fieldsID="83411eb97b9587d12c807a1b2988b02c" ns2:_="">
    <xsd:import namespace="7f7c179a-a355-4382-a147-a8c216070d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7c179a-a355-4382-a147-a8c216070d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5B0286-5E94-443F-AE78-AC3480E62739}">
  <ds:schemaRefs>
    <ds:schemaRef ds:uri="http://schemas.openxmlformats.org/officeDocument/2006/bibliography"/>
  </ds:schemaRefs>
</ds:datastoreItem>
</file>

<file path=customXml/itemProps2.xml><?xml version="1.0" encoding="utf-8"?>
<ds:datastoreItem xmlns:ds="http://schemas.openxmlformats.org/officeDocument/2006/customXml" ds:itemID="{036E14F4-EB8B-426D-923C-718ED32B4E0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AF64E36-4171-4A60-90FE-054A14F100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7c179a-a355-4382-a147-a8c216070d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F0D6C8-75F3-478C-B20C-E98FBD5E35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1595</Words>
  <Characters>10053</Characters>
  <Application>Microsoft Office Word</Application>
  <DocSecurity>0</DocSecurity>
  <Lines>83</Lines>
  <Paragraphs>23</Paragraphs>
  <ScaleCrop>false</ScaleCrop>
  <Company/>
  <LinksUpToDate>false</LinksUpToDate>
  <CharactersWithSpaces>11625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Hubatsch, Edda</dc:creator>
  <cp:keywords/>
  <dc:description/>
  <cp:lastModifiedBy>Welt, Fabian</cp:lastModifiedBy>
  <cp:revision>3</cp:revision>
  <dcterms:created xsi:type="dcterms:W3CDTF">2026-06-22T05:25:00Z</dcterms:created>
  <dcterms:modified xsi:type="dcterms:W3CDTF">2026-06-23T06:07:00Z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0x01010049B0B1836BDCA0499AF77FEC9F4ADDBB</vt:lpwstr>
  </property>
  <property fmtid="{D5CDD505-2E9C-101B-9397-08002B2CF9AE}" pid="3" name="MediaServiceImageTags">
    <vt:lpwstr/>
  </property>
  <property fmtid="{D5CDD505-2E9C-101B-9397-08002B2CF9AE}" pid="4" name="ShowInCatalog">
    <vt:bool>false</vt:bool>
  </property>
  <property fmtid="{D5CDD505-2E9C-101B-9397-08002B2CF9AE}" pid="5" name="docLang">
    <vt:lpwstr>en</vt:lpwstr>
  </property>
</Properties>
</file>