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219B" w:rsidR="00C2219B" w:rsidP="00C2219B" w:rsidRDefault="00C2219B" w14:paraId="27C88A23" w14:textId="77777777">
      <w:pPr>
        <w:rPr>
          <w:rFonts w:ascii="Goethe FF Clan" w:hAnsi="Goethe FF Clan"/>
          <w:b/>
          <w:bCs/>
          <w:sz w:val="24"/>
          <w:szCs w:val="24"/>
        </w:rPr>
      </w:pPr>
      <w:r w:rsidRPr="00C2219B">
        <w:rPr>
          <w:rFonts w:ascii="Goethe FF Clan" w:hAnsi="Goethe FF Clan"/>
          <w:b/>
          <w:bCs/>
          <w:sz w:val="24"/>
          <w:szCs w:val="24"/>
        </w:rPr>
        <w:t>SANT-JORDI-WETTBEWERB 2026</w:t>
      </w:r>
    </w:p>
    <w:p w:rsidR="00C2219B" w:rsidP="00C2219B" w:rsidRDefault="00C2219B" w14:paraId="16090E1A" w14:textId="597C711E">
      <w:pPr>
        <w:rPr>
          <w:rFonts w:ascii="Goethe FF Clan" w:hAnsi="Goethe FF Clan"/>
          <w:sz w:val="20"/>
          <w:szCs w:val="20"/>
        </w:rPr>
      </w:pPr>
      <w:r>
        <w:rPr>
          <w:rFonts w:ascii="Goethe FF Clan" w:hAnsi="Goethe FF Clan"/>
          <w:sz w:val="20"/>
          <w:szCs w:val="20"/>
        </w:rPr>
        <w:t>Teilnahmebedingungen</w:t>
      </w:r>
    </w:p>
    <w:p w:rsidRPr="00C2219B" w:rsidR="00C2219B" w:rsidP="00C2219B" w:rsidRDefault="00C2219B" w14:paraId="6044EF23" w14:textId="638F930C">
      <w:pPr>
        <w:rPr>
          <w:rFonts w:ascii="Goethe FF Clan" w:hAnsi="Goethe FF Clan"/>
          <w:sz w:val="20"/>
          <w:szCs w:val="20"/>
        </w:rPr>
      </w:pPr>
      <w:r w:rsidRPr="00C2219B">
        <w:rPr>
          <w:rFonts w:ascii="Goethe FF Clan" w:hAnsi="Goethe FF Clan"/>
          <w:sz w:val="20"/>
          <w:szCs w:val="20"/>
        </w:rPr>
        <w:t>Die Teilnahme am Wettbewerb unterliegt den folgenden Bedingungen. Mit dem Einreichen ihres Beitrags akzeptieren die Teilnehmer*innen bzw. die Erziehungsberechtigten diese Teilnahmebedingungen.</w:t>
      </w:r>
    </w:p>
    <w:p w:rsidRPr="00C2219B" w:rsidR="00C2219B" w:rsidP="00C2219B" w:rsidRDefault="00C2219B" w14:paraId="6D0DEA4A" w14:textId="6D850E3A">
      <w:pPr>
        <w:rPr>
          <w:rFonts w:ascii="Goethe FF Clan" w:hAnsi="Goethe FF Clan"/>
          <w:b/>
          <w:bCs/>
          <w:sz w:val="20"/>
          <w:szCs w:val="20"/>
        </w:rPr>
      </w:pPr>
      <w:r>
        <w:rPr>
          <w:rFonts w:ascii="Goethe FF Clan" w:hAnsi="Goethe FF Clan"/>
          <w:b/>
          <w:bCs/>
          <w:sz w:val="20"/>
          <w:szCs w:val="20"/>
        </w:rPr>
        <w:t>1</w:t>
      </w:r>
      <w:r w:rsidRPr="00C2219B">
        <w:rPr>
          <w:rFonts w:ascii="Goethe FF Clan" w:hAnsi="Goethe FF Clan"/>
          <w:b/>
          <w:bCs/>
          <w:sz w:val="20"/>
          <w:szCs w:val="20"/>
        </w:rPr>
        <w:t>. WETTBEWERB</w:t>
      </w:r>
    </w:p>
    <w:p w:rsidR="003019B1" w:rsidP="003019B1" w:rsidRDefault="00C2219B" w14:paraId="4FB1EB98" w14:textId="201985ED">
      <w:pPr>
        <w:rPr>
          <w:rFonts w:ascii="Goethe FF Clan" w:hAnsi="Goethe FF Clan"/>
          <w:sz w:val="20"/>
          <w:szCs w:val="20"/>
        </w:rPr>
      </w:pPr>
      <w:r w:rsidRPr="736272EE" w:rsidR="00C2219B">
        <w:rPr>
          <w:rFonts w:ascii="Goethe FF Clan" w:hAnsi="Goethe FF Clan"/>
          <w:sz w:val="20"/>
          <w:szCs w:val="20"/>
        </w:rPr>
        <w:t xml:space="preserve">Das Goethe-Institut Barcelona führt den </w:t>
      </w:r>
      <w:r w:rsidRPr="736272EE" w:rsidR="00C2219B">
        <w:rPr>
          <w:rFonts w:ascii="Goethe FF Clan" w:hAnsi="Goethe FF Clan"/>
          <w:sz w:val="20"/>
          <w:szCs w:val="20"/>
        </w:rPr>
        <w:t>Sant</w:t>
      </w:r>
      <w:r w:rsidRPr="736272EE" w:rsidR="00C2219B">
        <w:rPr>
          <w:rFonts w:ascii="Goethe FF Clan" w:hAnsi="Goethe FF Clan"/>
          <w:sz w:val="20"/>
          <w:szCs w:val="20"/>
        </w:rPr>
        <w:t>-Jordi-Wettbewerb durch, dazu müssen die Beiträge persönlich an der Rezeption des Goethe-Instituts Barcelona oder durch Zusendung per Post eingereicht werden</w:t>
      </w:r>
      <w:r w:rsidRPr="736272EE" w:rsidR="00C2219B">
        <w:rPr>
          <w:rFonts w:ascii="Goethe FF Clan" w:hAnsi="Goethe FF Clan"/>
          <w:b w:val="1"/>
          <w:bCs w:val="1"/>
          <w:sz w:val="20"/>
          <w:szCs w:val="20"/>
        </w:rPr>
        <w:t xml:space="preserve">. </w:t>
      </w:r>
      <w:r w:rsidRPr="736272EE" w:rsidR="00C2219B">
        <w:rPr>
          <w:rFonts w:ascii="Goethe FF Clan" w:hAnsi="Goethe FF Clan"/>
          <w:sz w:val="20"/>
          <w:szCs w:val="20"/>
        </w:rPr>
        <w:t xml:space="preserve">Dem Wettbewerbsbeitrag sind vollständiger </w:t>
      </w:r>
      <w:r w:rsidRPr="736272EE" w:rsidR="00C2219B">
        <w:rPr>
          <w:rFonts w:ascii="Goethe FF Clan" w:hAnsi="Goethe FF Clan"/>
          <w:b w:val="1"/>
          <w:bCs w:val="1"/>
          <w:sz w:val="20"/>
          <w:szCs w:val="20"/>
        </w:rPr>
        <w:t>Name des/der Beitragenden</w:t>
      </w:r>
      <w:r w:rsidRPr="736272EE" w:rsidR="00C2219B">
        <w:rPr>
          <w:rFonts w:ascii="Goethe FF Clan" w:hAnsi="Goethe FF Clan"/>
          <w:sz w:val="20"/>
          <w:szCs w:val="20"/>
        </w:rPr>
        <w:t xml:space="preserve">, vollständige </w:t>
      </w:r>
      <w:r w:rsidRPr="736272EE" w:rsidR="00C2219B">
        <w:rPr>
          <w:rFonts w:ascii="Goethe FF Clan" w:hAnsi="Goethe FF Clan"/>
          <w:b w:val="1"/>
          <w:bCs w:val="1"/>
          <w:sz w:val="20"/>
          <w:szCs w:val="20"/>
        </w:rPr>
        <w:t>Anschrift</w:t>
      </w:r>
      <w:r w:rsidRPr="736272EE" w:rsidR="00C2219B">
        <w:rPr>
          <w:rFonts w:ascii="Goethe FF Clan" w:hAnsi="Goethe FF Clan"/>
          <w:sz w:val="20"/>
          <w:szCs w:val="20"/>
        </w:rPr>
        <w:t xml:space="preserve"> sowie </w:t>
      </w:r>
      <w:r w:rsidRPr="736272EE" w:rsidR="00C2219B">
        <w:rPr>
          <w:rFonts w:ascii="Goethe FF Clan" w:hAnsi="Goethe FF Clan"/>
          <w:b w:val="1"/>
          <w:bCs w:val="1"/>
          <w:sz w:val="20"/>
          <w:szCs w:val="20"/>
        </w:rPr>
        <w:t>E-Mail-Adresse</w:t>
      </w:r>
      <w:r w:rsidRPr="736272EE" w:rsidR="00C2219B">
        <w:rPr>
          <w:rFonts w:ascii="Goethe FF Clan" w:hAnsi="Goethe FF Clan"/>
          <w:sz w:val="20"/>
          <w:szCs w:val="20"/>
        </w:rPr>
        <w:t xml:space="preserve"> beizufügen, bei Minderjährigen auch eine formlose Einverständniserklärung der/des </w:t>
      </w:r>
      <w:r w:rsidRPr="736272EE" w:rsidR="00C2219B">
        <w:rPr>
          <w:rFonts w:ascii="Goethe FF Clan" w:hAnsi="Goethe FF Clan"/>
          <w:sz w:val="20"/>
          <w:szCs w:val="20"/>
        </w:rPr>
        <w:t>Erziehungberechtigten</w:t>
      </w:r>
      <w:r w:rsidRPr="736272EE" w:rsidR="00C2219B">
        <w:rPr>
          <w:rFonts w:ascii="Goethe FF Clan" w:hAnsi="Goethe FF Clan"/>
          <w:sz w:val="20"/>
          <w:szCs w:val="20"/>
        </w:rPr>
        <w:t xml:space="preserve">. Die Teilnahme ist für die Teilnehmer*innen kostenlos. </w:t>
      </w:r>
      <w:r w:rsidRPr="736272EE" w:rsidR="00D40CC1">
        <w:rPr>
          <w:rFonts w:ascii="Goethe FF Clan" w:hAnsi="Goethe FF Clan"/>
          <w:sz w:val="20"/>
          <w:szCs w:val="20"/>
        </w:rPr>
        <w:t>Eingangs</w:t>
      </w:r>
      <w:r w:rsidRPr="736272EE" w:rsidR="00600F32">
        <w:rPr>
          <w:rFonts w:ascii="Goethe FF Clan" w:hAnsi="Goethe FF Clan"/>
          <w:sz w:val="20"/>
          <w:szCs w:val="20"/>
        </w:rPr>
        <w:t>s</w:t>
      </w:r>
      <w:r w:rsidRPr="736272EE" w:rsidR="00925A6E">
        <w:rPr>
          <w:rFonts w:ascii="Goethe FF Clan" w:hAnsi="Goethe FF Clan"/>
          <w:sz w:val="20"/>
          <w:szCs w:val="20"/>
        </w:rPr>
        <w:t>chluss</w:t>
      </w:r>
      <w:r w:rsidRPr="736272EE" w:rsidR="000A5CDC">
        <w:rPr>
          <w:rFonts w:ascii="Goethe FF Clan" w:hAnsi="Goethe FF Clan"/>
          <w:sz w:val="20"/>
          <w:szCs w:val="20"/>
        </w:rPr>
        <w:t xml:space="preserve"> der Beiträge</w:t>
      </w:r>
      <w:r w:rsidRPr="736272EE" w:rsidR="00925A6E">
        <w:rPr>
          <w:rFonts w:ascii="Goethe FF Clan" w:hAnsi="Goethe FF Clan"/>
          <w:sz w:val="20"/>
          <w:szCs w:val="20"/>
        </w:rPr>
        <w:t xml:space="preserve"> ist der</w:t>
      </w:r>
      <w:r w:rsidRPr="736272EE" w:rsidR="00C2219B">
        <w:rPr>
          <w:rFonts w:ascii="Goethe FF Clan" w:hAnsi="Goethe FF Clan"/>
          <w:sz w:val="20"/>
          <w:szCs w:val="20"/>
        </w:rPr>
        <w:t xml:space="preserve"> </w:t>
      </w:r>
      <w:r w:rsidRPr="736272EE" w:rsidR="00C2219B">
        <w:rPr>
          <w:rFonts w:ascii="Goethe FF Clan" w:hAnsi="Goethe FF Clan"/>
          <w:b w:val="1"/>
          <w:bCs w:val="1"/>
          <w:sz w:val="20"/>
          <w:szCs w:val="20"/>
        </w:rPr>
        <w:t>23.04.2026, 2</w:t>
      </w:r>
      <w:r w:rsidRPr="736272EE" w:rsidR="00D40CC1">
        <w:rPr>
          <w:rFonts w:ascii="Goethe FF Clan" w:hAnsi="Goethe FF Clan"/>
          <w:b w:val="1"/>
          <w:bCs w:val="1"/>
          <w:sz w:val="20"/>
          <w:szCs w:val="20"/>
        </w:rPr>
        <w:t>0</w:t>
      </w:r>
      <w:r w:rsidRPr="736272EE" w:rsidR="00C2219B">
        <w:rPr>
          <w:rFonts w:ascii="Goethe FF Clan" w:hAnsi="Goethe FF Clan"/>
          <w:b w:val="1"/>
          <w:bCs w:val="1"/>
          <w:sz w:val="20"/>
          <w:szCs w:val="20"/>
        </w:rPr>
        <w:t>:00 Uhr (MEZ)</w:t>
      </w:r>
      <w:r w:rsidRPr="736272EE" w:rsidR="00C2219B">
        <w:rPr>
          <w:rFonts w:ascii="Goethe FF Clan" w:hAnsi="Goethe FF Clan"/>
          <w:sz w:val="20"/>
          <w:szCs w:val="20"/>
        </w:rPr>
        <w:t>.</w:t>
      </w:r>
      <w:r w:rsidRPr="736272EE" w:rsidR="317533E5">
        <w:rPr>
          <w:rFonts w:ascii="Goethe FF Clan" w:hAnsi="Goethe FF Clan"/>
          <w:sz w:val="20"/>
          <w:szCs w:val="20"/>
        </w:rPr>
        <w:t xml:space="preserve"> </w:t>
      </w:r>
    </w:p>
    <w:p w:rsidRPr="00C2219B" w:rsidR="00C2219B" w:rsidP="00C2219B" w:rsidRDefault="00C2219B" w14:paraId="02FEF342" w14:textId="5465E1AD">
      <w:pPr>
        <w:rPr>
          <w:rFonts w:ascii="Goethe FF Clan" w:hAnsi="Goethe FF Clan"/>
          <w:b/>
          <w:bCs/>
          <w:sz w:val="20"/>
          <w:szCs w:val="20"/>
        </w:rPr>
      </w:pPr>
      <w:r>
        <w:rPr>
          <w:rFonts w:ascii="Goethe FF Clan" w:hAnsi="Goethe FF Clan"/>
          <w:b/>
          <w:bCs/>
          <w:sz w:val="20"/>
          <w:szCs w:val="20"/>
        </w:rPr>
        <w:t>2</w:t>
      </w:r>
      <w:r w:rsidRPr="00C2219B">
        <w:rPr>
          <w:rFonts w:ascii="Goethe FF Clan" w:hAnsi="Goethe FF Clan"/>
          <w:b/>
          <w:bCs/>
          <w:sz w:val="20"/>
          <w:szCs w:val="20"/>
        </w:rPr>
        <w:t>. TEILNAHME</w:t>
      </w:r>
    </w:p>
    <w:p w:rsidRPr="00C2219B" w:rsidR="00C2219B" w:rsidP="00C2219B" w:rsidRDefault="00C2219B" w14:paraId="2A401D1F" w14:textId="77777777">
      <w:pPr>
        <w:rPr>
          <w:rFonts w:ascii="Goethe FF Clan" w:hAnsi="Goethe FF Clan"/>
          <w:sz w:val="20"/>
          <w:szCs w:val="20"/>
        </w:rPr>
      </w:pPr>
      <w:r w:rsidRPr="00C2219B">
        <w:rPr>
          <w:rFonts w:ascii="Goethe FF Clan" w:hAnsi="Goethe FF Clan"/>
          <w:sz w:val="20"/>
          <w:szCs w:val="20"/>
        </w:rPr>
        <w:t>Durch die Teilnahme erklärt sich die Teilnehmerin oder der Teilnehmer mit diesen Teilnahmebedingungen ausdrücklich einverstanden. Teilnehmen kann jede natürliche Person, die ihren Wohnsitz in Spanien hat. Bei Teilnehmer*innen unter 18 Jahren muss die Einwilligung des gesetzlichen Vertreters vorliegen.</w:t>
      </w:r>
    </w:p>
    <w:p w:rsidRPr="00C2219B" w:rsidR="00C2219B" w:rsidP="00C2219B" w:rsidRDefault="00C2219B" w14:paraId="2D86C8D6" w14:textId="77777777">
      <w:pPr>
        <w:rPr>
          <w:rFonts w:ascii="Goethe FF Clan" w:hAnsi="Goethe FF Clan"/>
          <w:sz w:val="20"/>
          <w:szCs w:val="20"/>
        </w:rPr>
      </w:pPr>
      <w:r w:rsidRPr="00C2219B">
        <w:rPr>
          <w:rFonts w:ascii="Goethe FF Clan" w:hAnsi="Goethe FF Clan"/>
          <w:sz w:val="20"/>
          <w:szCs w:val="20"/>
        </w:rPr>
        <w:t xml:space="preserve">Die Teilnahme am Wettbewerb und die Erfolgsaussichten der Teilnahme sind nicht vom Erwerb einer Ware oder der Inanspruchnahme von Leistungen abhängig. Der Veranstalter behält sich das Recht vor, Teilnehmer*innen vom Wettbewerb auszuschließen, die gegen diese Teilnahmebedingungen verstoßen. </w:t>
      </w:r>
    </w:p>
    <w:p w:rsidRPr="00C2219B" w:rsidR="00C2219B" w:rsidP="00C2219B" w:rsidRDefault="00C2219B" w14:paraId="19877E35" w14:textId="697EF7B4">
      <w:pPr>
        <w:rPr>
          <w:rFonts w:ascii="Goethe FF Clan" w:hAnsi="Goethe FF Clan"/>
          <w:b/>
          <w:bCs/>
          <w:sz w:val="20"/>
          <w:szCs w:val="20"/>
        </w:rPr>
      </w:pPr>
      <w:r w:rsidRPr="00C2219B">
        <w:rPr>
          <w:rFonts w:ascii="Goethe FF Clan" w:hAnsi="Goethe FF Clan"/>
          <w:b/>
          <w:bCs/>
          <w:sz w:val="20"/>
          <w:szCs w:val="20"/>
        </w:rPr>
        <w:t>3. DURCHFÜHRUNG UND ABWICKLUNG</w:t>
      </w:r>
    </w:p>
    <w:p w:rsidRPr="00C2219B" w:rsidR="00C2219B" w:rsidP="00C2219B" w:rsidRDefault="00C2219B" w14:paraId="178AD80E" w14:textId="5F7F1AE7">
      <w:pPr>
        <w:rPr>
          <w:rFonts w:ascii="Goethe FF Clan" w:hAnsi="Goethe FF Clan"/>
          <w:sz w:val="20"/>
          <w:szCs w:val="20"/>
        </w:rPr>
      </w:pPr>
      <w:r w:rsidRPr="00C2219B">
        <w:rPr>
          <w:rFonts w:ascii="Goethe FF Clan" w:hAnsi="Goethe FF Clan"/>
          <w:sz w:val="20"/>
          <w:szCs w:val="20"/>
        </w:rPr>
        <w:t xml:space="preserve">Die Teilnehmer*innen schreiben </w:t>
      </w:r>
      <w:r w:rsidR="00BE5E1C">
        <w:rPr>
          <w:rFonts w:ascii="Goethe FF Clan" w:hAnsi="Goethe FF Clan"/>
          <w:sz w:val="20"/>
          <w:szCs w:val="20"/>
        </w:rPr>
        <w:t>und</w:t>
      </w:r>
      <w:r w:rsidRPr="00C2219B">
        <w:rPr>
          <w:rFonts w:ascii="Goethe FF Clan" w:hAnsi="Goethe FF Clan"/>
          <w:sz w:val="20"/>
          <w:szCs w:val="20"/>
        </w:rPr>
        <w:t xml:space="preserve"> zeichnen selbständig und individuell und berücksichtigen die Urheberrechte Dritter. Mit dem Einsenden oder Abgeben des Wettbewerbsbeitrags stellen die Teilnehmer*innen das Dokument der Jury des Goethe-Instituts zur Abstimmung und zur Veröffentlichung durch das Goethe-Institut zur Verfügung. Das Goethe-Institut behält sich das Recht vor, rechtswidrige, diffamierende oder anderweitig unpassende Beiträge nicht zu veröffentlichen.</w:t>
      </w:r>
    </w:p>
    <w:p w:rsidR="00C2219B" w:rsidP="00C2219B" w:rsidRDefault="00C2219B" w14:paraId="4B50EB6D" w14:textId="3FDEEFBC">
      <w:pPr>
        <w:rPr>
          <w:rFonts w:ascii="Goethe FF Clan" w:hAnsi="Goethe FF Clan"/>
          <w:b/>
          <w:bCs/>
          <w:sz w:val="20"/>
          <w:szCs w:val="20"/>
        </w:rPr>
      </w:pPr>
      <w:r w:rsidRPr="00C2219B">
        <w:rPr>
          <w:rFonts w:ascii="Goethe FF Clan" w:hAnsi="Goethe FF Clan"/>
          <w:b/>
          <w:bCs/>
          <w:sz w:val="20"/>
          <w:szCs w:val="20"/>
        </w:rPr>
        <w:t>4. PREISE</w:t>
      </w:r>
    </w:p>
    <w:p w:rsidR="00D27F7A" w:rsidP="00AE4AF9" w:rsidRDefault="00AE4AF9" w14:paraId="0F640E46" w14:textId="0C844B68">
      <w:pPr>
        <w:rPr>
          <w:rFonts w:ascii="Goethe FF Clan" w:hAnsi="Goethe FF Clan"/>
          <w:sz w:val="20"/>
          <w:szCs w:val="20"/>
        </w:rPr>
      </w:pPr>
      <w:r w:rsidRPr="00AE4AF9">
        <w:rPr>
          <w:rFonts w:ascii="Goethe FF Clan" w:hAnsi="Goethe FF Clan"/>
          <w:sz w:val="20"/>
          <w:szCs w:val="20"/>
        </w:rPr>
        <w:t>Die 3 Gewinner*innen erhalten je 20 gedruckte Lesezeichen in guter Qualität mit ihrem eigenen Motiv</w:t>
      </w:r>
      <w:r w:rsidR="00D27F7A">
        <w:rPr>
          <w:rFonts w:ascii="Goethe FF Clan" w:hAnsi="Goethe FF Clan"/>
          <w:sz w:val="20"/>
          <w:szCs w:val="20"/>
        </w:rPr>
        <w:t xml:space="preserve"> sowie ein kleines Sachgeschenk</w:t>
      </w:r>
      <w:r w:rsidRPr="00AE4AF9">
        <w:rPr>
          <w:rFonts w:ascii="Goethe FF Clan" w:hAnsi="Goethe FF Clan"/>
          <w:sz w:val="20"/>
          <w:szCs w:val="20"/>
        </w:rPr>
        <w:t xml:space="preserve">. </w:t>
      </w:r>
    </w:p>
    <w:p w:rsidRPr="00AE4AF9" w:rsidR="00AE4AF9" w:rsidP="00AE4AF9" w:rsidRDefault="00AE4AF9" w14:paraId="277551E8" w14:textId="21758569">
      <w:pPr>
        <w:rPr>
          <w:rFonts w:ascii="Goethe FF Clan" w:hAnsi="Goethe FF Clan"/>
          <w:sz w:val="20"/>
          <w:szCs w:val="20"/>
        </w:rPr>
      </w:pPr>
      <w:r w:rsidRPr="00AE4AF9">
        <w:rPr>
          <w:rFonts w:ascii="Goethe FF Clan" w:hAnsi="Goethe FF Clan"/>
          <w:sz w:val="20"/>
          <w:szCs w:val="20"/>
        </w:rPr>
        <w:t>A</w:t>
      </w:r>
      <w:r w:rsidR="00D27F7A">
        <w:rPr>
          <w:rFonts w:ascii="Goethe FF Clan" w:hAnsi="Goethe FF Clan"/>
          <w:sz w:val="20"/>
          <w:szCs w:val="20"/>
        </w:rPr>
        <w:t xml:space="preserve">lle weiteren </w:t>
      </w:r>
      <w:r w:rsidRPr="00AE4AF9">
        <w:rPr>
          <w:rFonts w:ascii="Goethe FF Clan" w:hAnsi="Goethe FF Clan"/>
          <w:sz w:val="20"/>
          <w:szCs w:val="20"/>
        </w:rPr>
        <w:t xml:space="preserve">Teilnehmenden können sich nach Sant Jordi </w:t>
      </w:r>
      <w:r w:rsidR="00E27A01">
        <w:rPr>
          <w:rFonts w:ascii="Goethe FF Clan" w:hAnsi="Goethe FF Clan"/>
          <w:sz w:val="20"/>
          <w:szCs w:val="20"/>
        </w:rPr>
        <w:t>solange der Vorrat reicht</w:t>
      </w:r>
      <w:r w:rsidRPr="00AE4AF9" w:rsidR="00E27A01">
        <w:rPr>
          <w:rFonts w:ascii="Goethe FF Clan" w:hAnsi="Goethe FF Clan"/>
          <w:sz w:val="20"/>
          <w:szCs w:val="20"/>
        </w:rPr>
        <w:t xml:space="preserve"> </w:t>
      </w:r>
      <w:r w:rsidRPr="00AE4AF9" w:rsidR="009B39B8">
        <w:rPr>
          <w:rFonts w:ascii="Goethe FF Clan" w:hAnsi="Goethe FF Clan"/>
          <w:sz w:val="20"/>
          <w:szCs w:val="20"/>
        </w:rPr>
        <w:t xml:space="preserve">kleine Sachgeschenke </w:t>
      </w:r>
      <w:r w:rsidRPr="00AE4AF9">
        <w:rPr>
          <w:rFonts w:ascii="Goethe FF Clan" w:hAnsi="Goethe FF Clan"/>
          <w:sz w:val="20"/>
          <w:szCs w:val="20"/>
        </w:rPr>
        <w:t>bei uns abholen</w:t>
      </w:r>
      <w:r w:rsidR="00771391">
        <w:rPr>
          <w:rFonts w:ascii="Goethe FF Clan" w:hAnsi="Goethe FF Clan"/>
          <w:sz w:val="20"/>
          <w:szCs w:val="20"/>
        </w:rPr>
        <w:t>, Ein Rechtsanspruch darauf besteht</w:t>
      </w:r>
      <w:r w:rsidR="009B39B8">
        <w:rPr>
          <w:rFonts w:ascii="Goethe FF Clan" w:hAnsi="Goethe FF Clan"/>
          <w:sz w:val="20"/>
          <w:szCs w:val="20"/>
        </w:rPr>
        <w:t xml:space="preserve"> jedoch</w:t>
      </w:r>
      <w:r w:rsidR="00771391">
        <w:rPr>
          <w:rFonts w:ascii="Goethe FF Clan" w:hAnsi="Goethe FF Clan"/>
          <w:sz w:val="20"/>
          <w:szCs w:val="20"/>
        </w:rPr>
        <w:t xml:space="preserve"> nicht</w:t>
      </w:r>
      <w:r w:rsidR="00E27A01">
        <w:rPr>
          <w:rFonts w:ascii="Goethe FF Clan" w:hAnsi="Goethe FF Clan"/>
          <w:sz w:val="20"/>
          <w:szCs w:val="20"/>
        </w:rPr>
        <w:t>.</w:t>
      </w:r>
    </w:p>
    <w:p w:rsidRPr="00C2219B" w:rsidR="00C2219B" w:rsidP="00C2219B" w:rsidRDefault="00C2219B" w14:paraId="008ADB6A" w14:textId="60B32A57">
      <w:pPr>
        <w:rPr>
          <w:rFonts w:ascii="Goethe FF Clan" w:hAnsi="Goethe FF Clan"/>
          <w:sz w:val="20"/>
          <w:szCs w:val="20"/>
        </w:rPr>
      </w:pPr>
      <w:r w:rsidRPr="00C2219B">
        <w:rPr>
          <w:rFonts w:ascii="Goethe FF Clan" w:hAnsi="Goethe FF Clan"/>
          <w:sz w:val="20"/>
          <w:szCs w:val="20"/>
        </w:rPr>
        <w:t>Eine Barauszahlung der Preise ist nicht möglich. Der Gewinner/die Gewinnerin akzeptiert notwendige Änderungen des Preises, die durch Faktoren bedingt sind, die außerhalb des Einflusses des Goethe-Instituts Barcelona liegen.</w:t>
      </w:r>
      <w:r w:rsidR="001D5A58">
        <w:rPr>
          <w:rFonts w:ascii="Goethe FF Clan" w:hAnsi="Goethe FF Clan"/>
          <w:sz w:val="20"/>
          <w:szCs w:val="20"/>
        </w:rPr>
        <w:t xml:space="preserve"> </w:t>
      </w:r>
    </w:p>
    <w:p w:rsidRPr="00C2219B" w:rsidR="00C2219B" w:rsidP="00C2219B" w:rsidRDefault="00C2219B" w14:paraId="060644A4" w14:textId="5413C0F6">
      <w:pPr>
        <w:rPr>
          <w:rFonts w:ascii="Goethe FF Clan" w:hAnsi="Goethe FF Clan"/>
          <w:b/>
          <w:bCs/>
          <w:sz w:val="20"/>
          <w:szCs w:val="20"/>
        </w:rPr>
      </w:pPr>
      <w:r w:rsidRPr="00C2219B">
        <w:rPr>
          <w:rFonts w:ascii="Goethe FF Clan" w:hAnsi="Goethe FF Clan"/>
          <w:b/>
          <w:bCs/>
          <w:sz w:val="20"/>
          <w:szCs w:val="20"/>
        </w:rPr>
        <w:t>5. RECHTEEINRÄUMUNG DURCH DEN TEILNEHMER/DIE TEILNEHMERIN</w:t>
      </w:r>
    </w:p>
    <w:p w:rsidRPr="00C2219B" w:rsidR="00C2219B" w:rsidP="00C2219B" w:rsidRDefault="00C2219B" w14:paraId="179C35C0" w14:textId="63F51FA1">
      <w:pPr>
        <w:rPr>
          <w:rFonts w:ascii="Goethe FF Clan" w:hAnsi="Goethe FF Clan"/>
          <w:sz w:val="20"/>
          <w:szCs w:val="20"/>
        </w:rPr>
      </w:pPr>
      <w:r w:rsidRPr="00C2219B">
        <w:rPr>
          <w:rFonts w:ascii="Goethe FF Clan" w:hAnsi="Goethe FF Clan"/>
          <w:sz w:val="20"/>
          <w:szCs w:val="20"/>
        </w:rPr>
        <w:t>Durch die Teilnahme am Wettbewerb räumen die Teilnehmer*innen dem Goethe-Institut das räumlich und zeitlich unbeschränkte sowie inhaltlich auf den Wettbewerb beschränkte einfache Nutzungsrecht für sämtliche Nutzungsarten an dem von ihnen zum Zweck der Teilnahme am Wettbewerb erstellten Dokuments ein. Hierzu zählen insbesondere das Recht zur Vervielfältigung und Verbreitung des Dokuments in gedruckter Form sowie auf Bildträgern, das Recht der öffentlichen Zugänglichmachung im Internet einschließlich der Nutzung auf Social-Media-Kanälen (z.B. Instagram) und das Ausstellungsrecht</w:t>
      </w:r>
      <w:r w:rsidR="00D10581">
        <w:rPr>
          <w:rFonts w:ascii="Goethe FF Clan" w:hAnsi="Goethe FF Clan"/>
          <w:sz w:val="20"/>
          <w:szCs w:val="20"/>
        </w:rPr>
        <w:t xml:space="preserve"> </w:t>
      </w:r>
      <w:r w:rsidRPr="00D10581" w:rsidR="00D10581">
        <w:rPr>
          <w:rFonts w:ascii="Goethe FF Clan" w:hAnsi="Goethe FF Clan"/>
          <w:sz w:val="20"/>
          <w:szCs w:val="20"/>
        </w:rPr>
        <w:t>sowie das Recht der Veränderung oder Anpassung für das herzustellende Lesezeichen.</w:t>
      </w:r>
      <w:r w:rsidRPr="00C2219B">
        <w:rPr>
          <w:rFonts w:ascii="Goethe FF Clan" w:hAnsi="Goethe FF Clan"/>
          <w:sz w:val="20"/>
          <w:szCs w:val="20"/>
        </w:rPr>
        <w:t xml:space="preserve"> Die Nutzungsrechtseinräumung erfolgt unentgeltlich. </w:t>
      </w:r>
    </w:p>
    <w:p w:rsidRPr="00C2219B" w:rsidR="00C2219B" w:rsidP="00C2219B" w:rsidRDefault="00C2219B" w14:paraId="0CABC92A" w14:textId="77777777">
      <w:pPr>
        <w:rPr>
          <w:rFonts w:ascii="Goethe FF Clan" w:hAnsi="Goethe FF Clan"/>
          <w:sz w:val="20"/>
          <w:szCs w:val="20"/>
        </w:rPr>
      </w:pPr>
      <w:r w:rsidRPr="00C2219B">
        <w:rPr>
          <w:rFonts w:ascii="Goethe FF Clan" w:hAnsi="Goethe FF Clan"/>
          <w:sz w:val="20"/>
          <w:szCs w:val="20"/>
        </w:rPr>
        <w:t>Die Teilnehmer*innen versichern, dass das Dokument frei von Rechten Dritter ist, insbesondere Urheberrechte, sonstige Leistungsschutzrechte oder Persönlichkeitsrechte, und sie frei über das Dokument verfügen dürfen. Sie stellen das Goethe-Institut vorsorglich von allen Ansprüchen Dritter frei, die darauf beruhen, dass die vorstehende Zusicherung nicht zutrifft.</w:t>
      </w:r>
    </w:p>
    <w:p w:rsidRPr="00C2219B" w:rsidR="00C2219B" w:rsidP="00C2219B" w:rsidRDefault="00C2219B" w14:paraId="3550FB91" w14:textId="77777777">
      <w:pPr>
        <w:rPr>
          <w:rFonts w:ascii="Goethe FF Clan" w:hAnsi="Goethe FF Clan"/>
          <w:sz w:val="20"/>
          <w:szCs w:val="20"/>
        </w:rPr>
      </w:pPr>
      <w:r w:rsidRPr="00C2219B">
        <w:rPr>
          <w:rFonts w:ascii="Goethe FF Clan" w:hAnsi="Goethe FF Clan"/>
          <w:sz w:val="20"/>
          <w:szCs w:val="20"/>
        </w:rPr>
        <w:t>Zu einer Nutzung des durch die Teilnehmer*innen erstellten Dokuments ist das Goethe-Institut berechtigt, jedoch nicht verpflichtet. Das Goethe-Institut wird die Teilnehmer*innen im Rahmen jeglicher Nutzungsformen namentlich nennen.</w:t>
      </w:r>
    </w:p>
    <w:p w:rsidRPr="00C2219B" w:rsidR="00C2219B" w:rsidP="00C2219B" w:rsidRDefault="00C2219B" w14:paraId="037B3168" w14:textId="4CD8547B">
      <w:pPr>
        <w:rPr>
          <w:rFonts w:ascii="Goethe FF Clan" w:hAnsi="Goethe FF Clan"/>
          <w:b/>
          <w:bCs/>
          <w:sz w:val="20"/>
          <w:szCs w:val="20"/>
        </w:rPr>
      </w:pPr>
      <w:r w:rsidRPr="00C2219B">
        <w:rPr>
          <w:rFonts w:ascii="Goethe FF Clan" w:hAnsi="Goethe FF Clan"/>
          <w:b/>
          <w:bCs/>
          <w:sz w:val="20"/>
          <w:szCs w:val="20"/>
        </w:rPr>
        <w:t>6. DATENSCHUTZ</w:t>
      </w:r>
    </w:p>
    <w:p w:rsidRPr="00C2219B" w:rsidR="00C2219B" w:rsidP="00C2219B" w:rsidRDefault="00C2219B" w14:paraId="62FD4BF6" w14:textId="77777777">
      <w:pPr>
        <w:rPr>
          <w:rFonts w:ascii="Goethe FF Clan" w:hAnsi="Goethe FF Clan"/>
          <w:sz w:val="20"/>
          <w:szCs w:val="20"/>
        </w:rPr>
      </w:pPr>
      <w:r w:rsidRPr="00C2219B">
        <w:rPr>
          <w:rFonts w:ascii="Goethe FF Clan" w:hAnsi="Goethe FF Clan"/>
          <w:sz w:val="20"/>
          <w:szCs w:val="20"/>
        </w:rPr>
        <w:t>Der oder die Teilnehmer*in gestattet dem Goethe-Institut die Verarbeitung der für die Durchführung des Wettbewerbs eingegebenen personenbezogenen Daten durch das Goethe-Institut, soweit dies für die Durchführung des Wettbewerbs erforderlich ist, als Gegenleistung für die Möglichkeit der Teilnahme am Wettbewerb. Personenbezogene Daten sind Name, Kontaktdaten und Dokumente sowie ggf. weitere Angaben zur Person, die der oder die Teilnehmer*in selbst macht.</w:t>
      </w:r>
    </w:p>
    <w:p w:rsidRPr="00C2219B" w:rsidR="00C2219B" w:rsidP="00C2219B" w:rsidRDefault="00C2219B" w14:paraId="0C9B54C6" w14:textId="56BFC90C">
      <w:pPr>
        <w:rPr>
          <w:rFonts w:ascii="Goethe FF Clan" w:hAnsi="Goethe FF Clan"/>
          <w:b/>
          <w:bCs/>
          <w:sz w:val="20"/>
          <w:szCs w:val="20"/>
        </w:rPr>
      </w:pPr>
      <w:r w:rsidRPr="00C2219B">
        <w:rPr>
          <w:rFonts w:ascii="Goethe FF Clan" w:hAnsi="Goethe FF Clan"/>
          <w:b/>
          <w:bCs/>
          <w:sz w:val="20"/>
          <w:szCs w:val="20"/>
        </w:rPr>
        <w:t>7. SCHLUSSBESTIMMUNGEN</w:t>
      </w:r>
    </w:p>
    <w:p w:rsidRPr="00C2219B" w:rsidR="00C2219B" w:rsidP="00C2219B" w:rsidRDefault="00C2219B" w14:paraId="01F2E5B3" w14:textId="77777777">
      <w:pPr>
        <w:rPr>
          <w:rFonts w:ascii="Goethe FF Clan" w:hAnsi="Goethe FF Clan"/>
          <w:sz w:val="20"/>
          <w:szCs w:val="20"/>
        </w:rPr>
      </w:pPr>
      <w:r w:rsidRPr="00C2219B">
        <w:rPr>
          <w:rFonts w:ascii="Goethe FF Clan" w:hAnsi="Goethe FF Clan"/>
          <w:sz w:val="20"/>
          <w:szCs w:val="20"/>
        </w:rPr>
        <w:t>Der Rechtsweg ist in Bezug auf die Durchführung der Gewinnerermittlung und ihre Ergebnisse ausgeschlossen. Sollten einzelne Bestimmungen dieser Teilnahmebedingungen unwirksam, unzulässig oder undurchführbar sein oder werden, so lässt dies die Wirksamkeit der Teilnahmebedingungen im Übrigen unberührt.</w:t>
      </w:r>
    </w:p>
    <w:p w:rsidRPr="00C2219B" w:rsidR="00C2219B" w:rsidP="00C2219B" w:rsidRDefault="00C2219B" w14:paraId="0C2C6148" w14:textId="77777777">
      <w:pPr>
        <w:rPr>
          <w:rFonts w:ascii="Goethe FF Clan" w:hAnsi="Goethe FF Clan"/>
          <w:sz w:val="20"/>
          <w:szCs w:val="20"/>
        </w:rPr>
      </w:pPr>
      <w:r w:rsidRPr="00C2219B">
        <w:rPr>
          <w:rFonts w:ascii="Goethe FF Clan" w:hAnsi="Goethe FF Clan"/>
          <w:sz w:val="20"/>
          <w:szCs w:val="20"/>
        </w:rPr>
        <w:t xml:space="preserve">Diese Teilnahmebedingungen liegen in deutscher, spanischer und katalanischer Sprache vor. Im Falle von Widersprüchen zwischen den Sprachversionen ist die </w:t>
      </w:r>
      <w:r w:rsidRPr="007644F1">
        <w:rPr>
          <w:rFonts w:ascii="Goethe FF Clan" w:hAnsi="Goethe FF Clan"/>
          <w:b/>
          <w:bCs/>
          <w:sz w:val="20"/>
          <w:szCs w:val="20"/>
        </w:rPr>
        <w:t>deutsche Fassung vorrangig</w:t>
      </w:r>
      <w:r w:rsidRPr="00C2219B">
        <w:rPr>
          <w:rFonts w:ascii="Goethe FF Clan" w:hAnsi="Goethe FF Clan"/>
          <w:sz w:val="20"/>
          <w:szCs w:val="20"/>
        </w:rPr>
        <w:t>.</w:t>
      </w:r>
    </w:p>
    <w:p w:rsidRPr="00C2219B" w:rsidR="00C2219B" w:rsidP="00C2219B" w:rsidRDefault="00C2219B" w14:paraId="1D9CC8F2" w14:textId="77777777">
      <w:pPr>
        <w:rPr>
          <w:rFonts w:ascii="Goethe FF Clan" w:hAnsi="Goethe FF Clan"/>
          <w:sz w:val="20"/>
          <w:szCs w:val="20"/>
        </w:rPr>
      </w:pPr>
    </w:p>
    <w:p w:rsidRPr="00C2219B" w:rsidR="00460D70" w:rsidRDefault="00460D70" w14:paraId="6FAA0071" w14:textId="77777777">
      <w:pPr>
        <w:rPr>
          <w:rFonts w:ascii="Goethe FF Clan" w:hAnsi="Goethe FF Clan"/>
          <w:sz w:val="20"/>
          <w:szCs w:val="20"/>
        </w:rPr>
      </w:pPr>
    </w:p>
    <w:sectPr w:rsidRPr="00C2219B" w:rsidR="00460D70">
      <w:headerReference w:type="default" r:id="rId10"/>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174" w:rsidP="000C1FB6" w:rsidRDefault="00720174" w14:paraId="37249839" w14:textId="77777777">
      <w:pPr>
        <w:spacing w:after="0" w:line="240" w:lineRule="auto"/>
      </w:pPr>
      <w:r>
        <w:separator/>
      </w:r>
    </w:p>
  </w:endnote>
  <w:endnote w:type="continuationSeparator" w:id="0">
    <w:p w:rsidR="00720174" w:rsidP="000C1FB6" w:rsidRDefault="00720174" w14:paraId="5550E8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ethe FF Clan">
    <w:charset w:val="00"/>
    <w:family w:val="swiss"/>
    <w:pitch w:val="variable"/>
    <w:sig w:usb0="A00002BF" w:usb1="4000205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174" w:rsidP="000C1FB6" w:rsidRDefault="00720174" w14:paraId="6AC1E0A6" w14:textId="77777777">
      <w:pPr>
        <w:spacing w:after="0" w:line="240" w:lineRule="auto"/>
      </w:pPr>
      <w:r>
        <w:separator/>
      </w:r>
    </w:p>
  </w:footnote>
  <w:footnote w:type="continuationSeparator" w:id="0">
    <w:p w:rsidR="00720174" w:rsidP="000C1FB6" w:rsidRDefault="00720174" w14:paraId="2BC717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1FB6" w:rsidP="000C1FB6" w:rsidRDefault="000C1FB6" w14:paraId="7E2EA5F2" w14:textId="32D79BD1">
    <w:pPr>
      <w:pStyle w:val="Header"/>
      <w:jc w:val="right"/>
    </w:pPr>
    <w:r>
      <w:rPr>
        <w:noProof/>
      </w:rPr>
      <w:drawing>
        <wp:inline distT="0" distB="0" distL="0" distR="0" wp14:anchorId="3043BD1B" wp14:editId="74B7EF1E">
          <wp:extent cx="1676400" cy="786276"/>
          <wp:effectExtent l="0" t="0" r="0" b="0"/>
          <wp:docPr id="2049611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447" cy="794271"/>
                  </a:xfrm>
                  <a:prstGeom prst="rect">
                    <a:avLst/>
                  </a:prstGeom>
                  <a:noFill/>
                  <a:ln>
                    <a:noFill/>
                  </a:ln>
                </pic:spPr>
              </pic:pic>
            </a:graphicData>
          </a:graphic>
        </wp:inline>
      </w:drawing>
    </w:r>
  </w:p>
  <w:p w:rsidR="000C1FB6" w:rsidRDefault="000C1FB6" w14:paraId="0B2C19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A4268"/>
    <w:multiLevelType w:val="multilevel"/>
    <w:tmpl w:val="96D62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0107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9B"/>
    <w:rsid w:val="00047B51"/>
    <w:rsid w:val="000A5CDC"/>
    <w:rsid w:val="000C1FB6"/>
    <w:rsid w:val="001D5A58"/>
    <w:rsid w:val="00250AE5"/>
    <w:rsid w:val="00275198"/>
    <w:rsid w:val="003019B1"/>
    <w:rsid w:val="0032438E"/>
    <w:rsid w:val="00346916"/>
    <w:rsid w:val="00347FED"/>
    <w:rsid w:val="00350EB4"/>
    <w:rsid w:val="00404483"/>
    <w:rsid w:val="004308A3"/>
    <w:rsid w:val="0044273F"/>
    <w:rsid w:val="00460D70"/>
    <w:rsid w:val="004B34BD"/>
    <w:rsid w:val="004E644A"/>
    <w:rsid w:val="00507AF7"/>
    <w:rsid w:val="005428D6"/>
    <w:rsid w:val="005564DB"/>
    <w:rsid w:val="00600F32"/>
    <w:rsid w:val="00644806"/>
    <w:rsid w:val="00720174"/>
    <w:rsid w:val="007644F1"/>
    <w:rsid w:val="00771391"/>
    <w:rsid w:val="00777501"/>
    <w:rsid w:val="00793F9C"/>
    <w:rsid w:val="007A2F0A"/>
    <w:rsid w:val="0084498D"/>
    <w:rsid w:val="00862507"/>
    <w:rsid w:val="00873B30"/>
    <w:rsid w:val="00891C1A"/>
    <w:rsid w:val="00904137"/>
    <w:rsid w:val="00925A6E"/>
    <w:rsid w:val="009524CD"/>
    <w:rsid w:val="009B39B8"/>
    <w:rsid w:val="009D756A"/>
    <w:rsid w:val="009E3C71"/>
    <w:rsid w:val="00AC565A"/>
    <w:rsid w:val="00AE4AF9"/>
    <w:rsid w:val="00AF089F"/>
    <w:rsid w:val="00B86A58"/>
    <w:rsid w:val="00BE5E1C"/>
    <w:rsid w:val="00C2219B"/>
    <w:rsid w:val="00C82B55"/>
    <w:rsid w:val="00C949A8"/>
    <w:rsid w:val="00C954AE"/>
    <w:rsid w:val="00D10581"/>
    <w:rsid w:val="00D27F7A"/>
    <w:rsid w:val="00D40CC1"/>
    <w:rsid w:val="00D52FBB"/>
    <w:rsid w:val="00DC4C27"/>
    <w:rsid w:val="00E27A01"/>
    <w:rsid w:val="00EE1317"/>
    <w:rsid w:val="00F017D9"/>
    <w:rsid w:val="02007113"/>
    <w:rsid w:val="244ECF53"/>
    <w:rsid w:val="317533E5"/>
    <w:rsid w:val="736272E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690F"/>
  <w15:chartTrackingRefBased/>
  <w15:docId w15:val="{6B1DBD39-F624-4133-A3FC-DEC084BE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219B"/>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219B"/>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219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219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219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1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219B"/>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C2219B"/>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C2219B"/>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C2219B"/>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C2219B"/>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C221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21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21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219B"/>
    <w:rPr>
      <w:rFonts w:eastAsiaTheme="majorEastAsia" w:cstheme="majorBidi"/>
      <w:color w:val="272727" w:themeColor="text1" w:themeTint="D8"/>
    </w:rPr>
  </w:style>
  <w:style w:type="paragraph" w:styleId="Title">
    <w:name w:val="Title"/>
    <w:basedOn w:val="Normal"/>
    <w:next w:val="Normal"/>
    <w:link w:val="TitleChar"/>
    <w:uiPriority w:val="10"/>
    <w:qFormat/>
    <w:rsid w:val="00C221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21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21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19B"/>
    <w:pPr>
      <w:spacing w:before="160"/>
      <w:jc w:val="center"/>
    </w:pPr>
    <w:rPr>
      <w:i/>
      <w:iCs/>
      <w:color w:val="404040" w:themeColor="text1" w:themeTint="BF"/>
    </w:rPr>
  </w:style>
  <w:style w:type="character" w:styleId="QuoteChar" w:customStyle="1">
    <w:name w:val="Quote Char"/>
    <w:basedOn w:val="DefaultParagraphFont"/>
    <w:link w:val="Quote"/>
    <w:uiPriority w:val="29"/>
    <w:rsid w:val="00C2219B"/>
    <w:rPr>
      <w:i/>
      <w:iCs/>
      <w:color w:val="404040" w:themeColor="text1" w:themeTint="BF"/>
    </w:rPr>
  </w:style>
  <w:style w:type="paragraph" w:styleId="ListParagraph">
    <w:name w:val="List Paragraph"/>
    <w:basedOn w:val="Normal"/>
    <w:uiPriority w:val="34"/>
    <w:qFormat/>
    <w:rsid w:val="00C2219B"/>
    <w:pPr>
      <w:ind w:left="720"/>
      <w:contextualSpacing/>
    </w:pPr>
  </w:style>
  <w:style w:type="character" w:styleId="IntenseEmphasis">
    <w:name w:val="Intense Emphasis"/>
    <w:basedOn w:val="DefaultParagraphFont"/>
    <w:uiPriority w:val="21"/>
    <w:qFormat/>
    <w:rsid w:val="00C2219B"/>
    <w:rPr>
      <w:i/>
      <w:iCs/>
      <w:color w:val="2E74B5" w:themeColor="accent1" w:themeShade="BF"/>
    </w:rPr>
  </w:style>
  <w:style w:type="paragraph" w:styleId="IntenseQuote">
    <w:name w:val="Intense Quote"/>
    <w:basedOn w:val="Normal"/>
    <w:next w:val="Normal"/>
    <w:link w:val="IntenseQuoteChar"/>
    <w:uiPriority w:val="30"/>
    <w:qFormat/>
    <w:rsid w:val="00C2219B"/>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C2219B"/>
    <w:rPr>
      <w:i/>
      <w:iCs/>
      <w:color w:val="2E74B5" w:themeColor="accent1" w:themeShade="BF"/>
    </w:rPr>
  </w:style>
  <w:style w:type="character" w:styleId="IntenseReference">
    <w:name w:val="Intense Reference"/>
    <w:basedOn w:val="DefaultParagraphFont"/>
    <w:uiPriority w:val="32"/>
    <w:qFormat/>
    <w:rsid w:val="00C2219B"/>
    <w:rPr>
      <w:b/>
      <w:bCs/>
      <w:smallCaps/>
      <w:color w:val="2E74B5" w:themeColor="accent1" w:themeShade="BF"/>
      <w:spacing w:val="5"/>
    </w:rPr>
  </w:style>
  <w:style w:type="paragraph" w:styleId="Header">
    <w:name w:val="header"/>
    <w:basedOn w:val="Normal"/>
    <w:link w:val="HeaderChar"/>
    <w:uiPriority w:val="99"/>
    <w:unhideWhenUsed/>
    <w:rsid w:val="000C1FB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C1FB6"/>
  </w:style>
  <w:style w:type="paragraph" w:styleId="Footer">
    <w:name w:val="footer"/>
    <w:basedOn w:val="Normal"/>
    <w:link w:val="FooterChar"/>
    <w:uiPriority w:val="99"/>
    <w:unhideWhenUsed/>
    <w:rsid w:val="000C1FB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C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8b964d-8272-43d3-910d-bf352de9bf5a">
      <Terms xmlns="http://schemas.microsoft.com/office/infopath/2007/PartnerControls"/>
    </lcf76f155ced4ddcb4097134ff3c332f>
    <TaxCatchAll xmlns="5d0ac267-da38-4da3-8343-0919c3c3af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6F20B3EC3C10C44923579AFBEF48961" ma:contentTypeVersion="12" ma:contentTypeDescription="Ein neues Dokument erstellen." ma:contentTypeScope="" ma:versionID="67e43f9f30189ac2315b450e2cd9e7a5">
  <xsd:schema xmlns:xsd="http://www.w3.org/2001/XMLSchema" xmlns:xs="http://www.w3.org/2001/XMLSchema" xmlns:p="http://schemas.microsoft.com/office/2006/metadata/properties" xmlns:ns2="af8b964d-8272-43d3-910d-bf352de9bf5a" xmlns:ns3="5d0ac267-da38-4da3-8343-0919c3c3af77" targetNamespace="http://schemas.microsoft.com/office/2006/metadata/properties" ma:root="true" ma:fieldsID="16b4ca4bc602a6cdd02a770fd9285794" ns2:_="" ns3:_="">
    <xsd:import namespace="af8b964d-8272-43d3-910d-bf352de9bf5a"/>
    <xsd:import namespace="5d0ac267-da38-4da3-8343-0919c3c3af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b964d-8272-43d3-910d-bf352de9b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ac267-da38-4da3-8343-0919c3c3af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2d1f15-213c-4b87-84c3-9d42b372f34e}" ma:internalName="TaxCatchAll" ma:showField="CatchAllData" ma:web="5d0ac267-da38-4da3-8343-0919c3c3a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9724F-A1A0-442C-BC45-8375DE443D9C}">
  <ds:schemaRefs>
    <ds:schemaRef ds:uri="http://schemas.microsoft.com/office/2006/metadata/properties"/>
    <ds:schemaRef ds:uri="http://schemas.microsoft.com/office/infopath/2007/PartnerControls"/>
    <ds:schemaRef ds:uri="af8b964d-8272-43d3-910d-bf352de9bf5a"/>
    <ds:schemaRef ds:uri="5d0ac267-da38-4da3-8343-0919c3c3af77"/>
  </ds:schemaRefs>
</ds:datastoreItem>
</file>

<file path=customXml/itemProps2.xml><?xml version="1.0" encoding="utf-8"?>
<ds:datastoreItem xmlns:ds="http://schemas.openxmlformats.org/officeDocument/2006/customXml" ds:itemID="{5CDBC456-270B-4B2C-A7E6-9CF01EA8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b964d-8272-43d3-910d-bf352de9bf5a"/>
    <ds:schemaRef ds:uri="5d0ac267-da38-4da3-8343-0919c3c3a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D1AC6-43F1-42E7-9529-A316D191BB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Goethe-Institut e. 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Bellmann, Ramo</dc:creator>
  <keywords/>
  <dc:description/>
  <lastModifiedBy>Bellmann, Ramo</lastModifiedBy>
  <revision>38</revision>
  <dcterms:created xsi:type="dcterms:W3CDTF">2026-03-23T15:38:00.0000000Z</dcterms:created>
  <dcterms:modified xsi:type="dcterms:W3CDTF">2026-03-23T16:40:55.5065003Z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0x010100C6F20B3EC3C10C44923579AFBEF48961</vt:lpwstr>
  </property>
  <property fmtid="{D5CDD505-2E9C-101B-9397-08002B2CF9AE}" pid="3" name="MediaServiceImageTags">
    <vt:lpwstr/>
  </property>
</Properties>
</file>