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2E34" w14:textId="77777777" w:rsidR="00E47018" w:rsidRPr="00EA2527" w:rsidRDefault="00E47018" w:rsidP="00DD77C0">
      <w:pPr>
        <w:rPr>
          <w:rFonts w:ascii="Verdana" w:hAnsi="Verdana"/>
          <w:b/>
          <w:sz w:val="22"/>
          <w:szCs w:val="22"/>
        </w:rPr>
      </w:pPr>
    </w:p>
    <w:p w14:paraId="532AD534" w14:textId="77777777" w:rsidR="005830B5" w:rsidRPr="006A3149" w:rsidRDefault="008D486B" w:rsidP="016746C2">
      <w:pPr>
        <w:jc w:val="center"/>
        <w:rPr>
          <w:rFonts w:ascii="Verdana" w:hAnsi="Verdana"/>
          <w:caps/>
          <w:sz w:val="22"/>
          <w:szCs w:val="22"/>
        </w:rPr>
      </w:pPr>
      <w:r w:rsidRPr="016746C2">
        <w:rPr>
          <w:rFonts w:ascii="Verdana" w:hAnsi="Verdana"/>
          <w:caps/>
          <w:sz w:val="22"/>
          <w:szCs w:val="22"/>
        </w:rPr>
        <w:t xml:space="preserve">erklärung ZUR Anerkennung der Voraussetzungen </w:t>
      </w:r>
    </w:p>
    <w:p w14:paraId="481B4D41" w14:textId="1D03E3A5" w:rsidR="008D486B" w:rsidRPr="006A3149" w:rsidRDefault="6CFBA2F2" w:rsidP="016746C2">
      <w:pPr>
        <w:jc w:val="center"/>
        <w:rPr>
          <w:rFonts w:ascii="Verdana" w:hAnsi="Verdana"/>
          <w:caps/>
          <w:sz w:val="22"/>
          <w:szCs w:val="22"/>
        </w:rPr>
      </w:pPr>
      <w:r w:rsidRPr="016746C2">
        <w:rPr>
          <w:rFonts w:ascii="Verdana" w:hAnsi="Verdana"/>
          <w:caps/>
          <w:sz w:val="22"/>
          <w:szCs w:val="22"/>
        </w:rPr>
        <w:t>FÜR DIE TEILNAHME AN DER SOMMERAKADEMIE Für Deutschlehrende</w:t>
      </w:r>
    </w:p>
    <w:p w14:paraId="4FF5770F" w14:textId="7ED49F22" w:rsidR="36C0D5AF" w:rsidRPr="00594A51" w:rsidRDefault="36C0D5AF" w:rsidP="016746C2">
      <w:pPr>
        <w:jc w:val="center"/>
        <w:rPr>
          <w:rFonts w:ascii="Verdana" w:hAnsi="Verdana"/>
          <w:caps/>
          <w:sz w:val="22"/>
          <w:szCs w:val="22"/>
          <w:lang w:val="ru-RU"/>
        </w:rPr>
      </w:pPr>
      <w:r w:rsidRPr="00594A51">
        <w:rPr>
          <w:rFonts w:ascii="Verdana" w:hAnsi="Verdana"/>
          <w:caps/>
          <w:sz w:val="22"/>
          <w:szCs w:val="22"/>
          <w:lang w:val="ru-RU"/>
        </w:rPr>
        <w:t>Согласие с условиями участия в летней академии</w:t>
      </w:r>
      <w:r w:rsidR="6BFFD828" w:rsidRPr="00594A51">
        <w:rPr>
          <w:rFonts w:ascii="Verdana" w:hAnsi="Verdana"/>
          <w:caps/>
          <w:sz w:val="22"/>
          <w:szCs w:val="22"/>
          <w:lang w:val="ru-RU"/>
        </w:rPr>
        <w:t xml:space="preserve"> </w:t>
      </w:r>
    </w:p>
    <w:p w14:paraId="341B4981" w14:textId="161BC6D7" w:rsidR="6BFFD828" w:rsidRDefault="6BFFD828" w:rsidP="016746C2">
      <w:pPr>
        <w:jc w:val="center"/>
        <w:rPr>
          <w:rFonts w:ascii="Verdana" w:hAnsi="Verdana"/>
          <w:caps/>
          <w:sz w:val="22"/>
          <w:szCs w:val="22"/>
        </w:rPr>
      </w:pPr>
      <w:r w:rsidRPr="016746C2">
        <w:rPr>
          <w:rFonts w:ascii="Verdana" w:hAnsi="Verdana"/>
          <w:caps/>
          <w:sz w:val="22"/>
          <w:szCs w:val="22"/>
        </w:rPr>
        <w:t xml:space="preserve">для </w:t>
      </w:r>
      <w:r w:rsidR="632E2C70" w:rsidRPr="016746C2">
        <w:rPr>
          <w:rFonts w:ascii="Verdana" w:hAnsi="Verdana"/>
          <w:caps/>
          <w:sz w:val="22"/>
          <w:szCs w:val="22"/>
        </w:rPr>
        <w:t>учителей и ПРЕПОДАВАТЕЛЕЙ</w:t>
      </w:r>
    </w:p>
    <w:p w14:paraId="7DCB4B93" w14:textId="2CD722E4" w:rsidR="76A261FD" w:rsidRDefault="76A261FD" w:rsidP="016746C2">
      <w:pPr>
        <w:jc w:val="center"/>
        <w:rPr>
          <w:rFonts w:ascii="Verdana" w:hAnsi="Verdana"/>
          <w:b/>
          <w:bCs/>
          <w:caps/>
          <w:color w:val="A0C814"/>
        </w:rPr>
      </w:pPr>
      <w:r w:rsidRPr="016746C2">
        <w:rPr>
          <w:rFonts w:ascii="Verdana" w:hAnsi="Verdana"/>
          <w:b/>
          <w:bCs/>
          <w:caps/>
          <w:color w:val="A0C814"/>
        </w:rPr>
        <w:t xml:space="preserve">Deutsch lehren im digitalen Zeitalter: </w:t>
      </w:r>
    </w:p>
    <w:p w14:paraId="38D58FE0" w14:textId="72B06054" w:rsidR="76A261FD" w:rsidRPr="00594A51" w:rsidRDefault="76A261FD" w:rsidP="016746C2">
      <w:pPr>
        <w:jc w:val="center"/>
        <w:rPr>
          <w:rFonts w:ascii="Verdana" w:hAnsi="Verdana"/>
          <w:b/>
          <w:bCs/>
          <w:caps/>
          <w:color w:val="A0C814"/>
          <w:lang w:val="ru-RU"/>
        </w:rPr>
      </w:pPr>
      <w:r w:rsidRPr="016746C2">
        <w:rPr>
          <w:rFonts w:ascii="Verdana" w:hAnsi="Verdana"/>
          <w:b/>
          <w:bCs/>
          <w:caps/>
          <w:color w:val="A0C814"/>
        </w:rPr>
        <w:t>KI</w:t>
      </w:r>
      <w:r w:rsidRPr="00594A51">
        <w:rPr>
          <w:rFonts w:ascii="Verdana" w:hAnsi="Verdana"/>
          <w:b/>
          <w:bCs/>
          <w:caps/>
          <w:color w:val="A0C814"/>
          <w:lang w:val="ru-RU"/>
        </w:rPr>
        <w:t xml:space="preserve">, </w:t>
      </w:r>
      <w:r w:rsidRPr="016746C2">
        <w:rPr>
          <w:rFonts w:ascii="Verdana" w:hAnsi="Verdana"/>
          <w:b/>
          <w:bCs/>
          <w:caps/>
          <w:color w:val="A0C814"/>
        </w:rPr>
        <w:t>K</w:t>
      </w:r>
      <w:r w:rsidR="696FC146" w:rsidRPr="016746C2">
        <w:rPr>
          <w:rFonts w:ascii="Verdana" w:hAnsi="Verdana"/>
          <w:b/>
          <w:bCs/>
          <w:caps/>
          <w:color w:val="A0C814"/>
        </w:rPr>
        <w:t>ULTUR</w:t>
      </w:r>
      <w:r w:rsidR="696FC146" w:rsidRPr="00594A51">
        <w:rPr>
          <w:rFonts w:ascii="Verdana" w:hAnsi="Verdana"/>
          <w:b/>
          <w:bCs/>
          <w:caps/>
          <w:color w:val="A0C814"/>
          <w:lang w:val="ru-RU"/>
        </w:rPr>
        <w:t xml:space="preserve"> </w:t>
      </w:r>
      <w:r w:rsidR="696FC146" w:rsidRPr="016746C2">
        <w:rPr>
          <w:rFonts w:ascii="Verdana" w:hAnsi="Verdana"/>
          <w:b/>
          <w:bCs/>
          <w:caps/>
          <w:color w:val="A0C814"/>
        </w:rPr>
        <w:t>UND</w:t>
      </w:r>
      <w:r w:rsidR="696FC146" w:rsidRPr="00594A51">
        <w:rPr>
          <w:rFonts w:ascii="Verdana" w:hAnsi="Verdana"/>
          <w:b/>
          <w:bCs/>
          <w:caps/>
          <w:color w:val="A0C814"/>
          <w:lang w:val="ru-RU"/>
        </w:rPr>
        <w:t xml:space="preserve"> </w:t>
      </w:r>
      <w:r w:rsidR="696FC146" w:rsidRPr="016746C2">
        <w:rPr>
          <w:rFonts w:ascii="Verdana" w:hAnsi="Verdana"/>
          <w:b/>
          <w:bCs/>
          <w:caps/>
          <w:color w:val="A0C814"/>
        </w:rPr>
        <w:t>KOMMUNIKATION</w:t>
      </w:r>
    </w:p>
    <w:p w14:paraId="2C8A099B" w14:textId="1DD74C8E" w:rsidR="76A261FD" w:rsidRPr="00594A51" w:rsidRDefault="76A261FD" w:rsidP="016746C2">
      <w:pPr>
        <w:jc w:val="center"/>
        <w:rPr>
          <w:rFonts w:ascii="Verdana" w:hAnsi="Verdana"/>
          <w:b/>
          <w:bCs/>
          <w:caps/>
          <w:color w:val="A0C814"/>
          <w:lang w:val="ru-RU"/>
        </w:rPr>
      </w:pPr>
      <w:r w:rsidRPr="00594A51">
        <w:rPr>
          <w:rFonts w:ascii="Verdana" w:hAnsi="Verdana"/>
          <w:b/>
          <w:bCs/>
          <w:caps/>
          <w:color w:val="A0C814"/>
          <w:lang w:val="ru-RU"/>
        </w:rPr>
        <w:t>Преподавание немецкого языка в цифровую эпоху: искусственный интеллект, культура и коммуникация</w:t>
      </w:r>
    </w:p>
    <w:p w14:paraId="3AE678D5" w14:textId="504CA60C" w:rsidR="76A261FD" w:rsidRDefault="76A261FD" w:rsidP="016746C2">
      <w:pPr>
        <w:jc w:val="center"/>
        <w:rPr>
          <w:rFonts w:ascii="Verdana" w:hAnsi="Verdana"/>
          <w:b/>
          <w:bCs/>
          <w:i/>
          <w:iCs/>
          <w:caps/>
          <w:sz w:val="22"/>
          <w:szCs w:val="22"/>
        </w:rPr>
      </w:pPr>
      <w:r w:rsidRPr="016746C2">
        <w:rPr>
          <w:rFonts w:ascii="Verdana" w:hAnsi="Verdana"/>
          <w:b/>
          <w:bCs/>
          <w:sz w:val="22"/>
          <w:szCs w:val="22"/>
        </w:rPr>
        <w:t>30.06.-04.07.2025</w:t>
      </w:r>
    </w:p>
    <w:p w14:paraId="529B3EF7" w14:textId="19B0461E" w:rsidR="016746C2" w:rsidRDefault="016746C2" w:rsidP="016746C2">
      <w:pPr>
        <w:jc w:val="center"/>
        <w:rPr>
          <w:rFonts w:ascii="Verdana" w:hAnsi="Verdana"/>
          <w:b/>
          <w:bCs/>
          <w:i/>
          <w:iCs/>
          <w:caps/>
          <w:sz w:val="22"/>
          <w:szCs w:val="22"/>
        </w:rPr>
      </w:pPr>
    </w:p>
    <w:p w14:paraId="5A6F8523" w14:textId="77777777" w:rsidR="00605CDC" w:rsidRPr="006A3149" w:rsidRDefault="00605CDC" w:rsidP="00DD77C0">
      <w:pPr>
        <w:rPr>
          <w:rFonts w:ascii="Verdana" w:hAnsi="Verdana"/>
          <w:b/>
          <w:i/>
          <w:sz w:val="22"/>
          <w:szCs w:val="22"/>
        </w:rPr>
      </w:pPr>
    </w:p>
    <w:tbl>
      <w:tblPr>
        <w:tblStyle w:val="ac"/>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815"/>
        <w:gridCol w:w="4815"/>
      </w:tblGrid>
      <w:tr w:rsidR="016746C2" w14:paraId="7D94FBA2" w14:textId="77777777" w:rsidTr="016746C2">
        <w:trPr>
          <w:trHeight w:val="300"/>
        </w:trPr>
        <w:tc>
          <w:tcPr>
            <w:tcW w:w="4815" w:type="dxa"/>
          </w:tcPr>
          <w:p w14:paraId="40D2C0A4" w14:textId="6EE228C7" w:rsidR="38719EAF" w:rsidRDefault="38719EAF" w:rsidP="016746C2">
            <w:pPr>
              <w:rPr>
                <w:rStyle w:val="GoetheZeichen12"/>
                <w:rFonts w:ascii="Verdana" w:hAnsi="Verdana"/>
                <w:sz w:val="22"/>
                <w:szCs w:val="22"/>
                <w:u w:val="single"/>
              </w:rPr>
            </w:pPr>
            <w:r w:rsidRPr="016746C2">
              <w:rPr>
                <w:rStyle w:val="GoetheZeichen12"/>
                <w:rFonts w:ascii="Verdana" w:hAnsi="Verdana"/>
                <w:b/>
                <w:bCs/>
                <w:sz w:val="22"/>
                <w:szCs w:val="22"/>
              </w:rPr>
              <w:t xml:space="preserve">Ich </w:t>
            </w:r>
            <w:sdt>
              <w:sdtPr>
                <w:rPr>
                  <w:rStyle w:val="GoetheZeichen12"/>
                  <w:rFonts w:ascii="Verdana" w:hAnsi="Verdana"/>
                  <w:b/>
                  <w:bCs/>
                  <w:sz w:val="22"/>
                  <w:szCs w:val="22"/>
                </w:rPr>
                <w:id w:val="-1059330231"/>
                <w:placeholder>
                  <w:docPart w:val="DefaultPlaceholder_-1854013440"/>
                </w:placeholder>
              </w:sdtPr>
              <w:sdtEndPr>
                <w:rPr>
                  <w:rStyle w:val="GoetheZeichen12"/>
                  <w:b w:val="0"/>
                  <w:bCs w:val="0"/>
                  <w:u w:val="single"/>
                </w:rPr>
              </w:sdtEndPr>
              <w:sdtContent>
                <w:r w:rsidRPr="016746C2">
                  <w:rPr>
                    <w:rStyle w:val="GoetheZeichen12"/>
                    <w:rFonts w:ascii="Verdana" w:hAnsi="Verdana"/>
                    <w:b/>
                    <w:bCs/>
                    <w:sz w:val="22"/>
                    <w:szCs w:val="22"/>
                  </w:rPr>
                  <w:t>_</w:t>
                </w:r>
                <w:r w:rsidRPr="016746C2">
                  <w:rPr>
                    <w:rStyle w:val="GoetheZeichen12"/>
                    <w:rFonts w:ascii="Verdana" w:hAnsi="Verdana"/>
                    <w:sz w:val="22"/>
                    <w:szCs w:val="22"/>
                    <w:u w:val="single"/>
                  </w:rPr>
                  <w:t xml:space="preserve"> ___________________________</w:t>
                </w:r>
              </w:sdtContent>
            </w:sdt>
          </w:p>
          <w:p w14:paraId="75A0E64D" w14:textId="46F97F25" w:rsidR="38719EAF" w:rsidRPr="004D2A35" w:rsidRDefault="38719EAF" w:rsidP="016746C2">
            <w:pPr>
              <w:rPr>
                <w:rStyle w:val="GoetheZeichen12"/>
                <w:rFonts w:ascii="Verdana" w:hAnsi="Verdana"/>
                <w:i/>
                <w:iCs/>
                <w:color w:val="A5A5A5" w:themeColor="accent3"/>
                <w:sz w:val="20"/>
                <w:szCs w:val="20"/>
              </w:rPr>
            </w:pPr>
            <w:r w:rsidRPr="004D2A35">
              <w:rPr>
                <w:rFonts w:ascii="Verdana" w:hAnsi="Verdana"/>
                <w:i/>
                <w:iCs/>
                <w:color w:val="A5A5A5" w:themeColor="accent3"/>
                <w:sz w:val="20"/>
                <w:szCs w:val="20"/>
              </w:rPr>
              <w:t>Vor- und Familienname auf Deutsch (für die Teilnahmebestätigung)</w:t>
            </w:r>
          </w:p>
          <w:p w14:paraId="4B8C385A" w14:textId="0C9521E0" w:rsidR="016746C2" w:rsidRDefault="016746C2" w:rsidP="016746C2">
            <w:pPr>
              <w:rPr>
                <w:rStyle w:val="GoetheZeichen12"/>
                <w:rFonts w:ascii="Verdana" w:hAnsi="Verdana"/>
                <w:b/>
                <w:bCs/>
                <w:sz w:val="22"/>
                <w:szCs w:val="22"/>
              </w:rPr>
            </w:pPr>
          </w:p>
        </w:tc>
        <w:tc>
          <w:tcPr>
            <w:tcW w:w="4815" w:type="dxa"/>
          </w:tcPr>
          <w:p w14:paraId="3334E837" w14:textId="09608288" w:rsidR="38719EAF" w:rsidRDefault="38719EAF" w:rsidP="016746C2">
            <w:pPr>
              <w:rPr>
                <w:rStyle w:val="GoetheZeichen12"/>
                <w:rFonts w:ascii="Verdana" w:hAnsi="Verdana"/>
                <w:sz w:val="22"/>
                <w:szCs w:val="22"/>
                <w:u w:val="single"/>
              </w:rPr>
            </w:pPr>
            <w:r w:rsidRPr="00401CBC">
              <w:rPr>
                <w:rStyle w:val="GoetheZeichen12"/>
                <w:rFonts w:ascii="Verdana" w:hAnsi="Verdana"/>
                <w:b/>
                <w:bCs/>
                <w:sz w:val="22"/>
                <w:szCs w:val="22"/>
                <w:lang w:val="ru-RU"/>
              </w:rPr>
              <w:t xml:space="preserve">Я, </w:t>
            </w:r>
            <w:sdt>
              <w:sdtPr>
                <w:rPr>
                  <w:rStyle w:val="GoetheZeichen12"/>
                  <w:rFonts w:ascii="Verdana" w:hAnsi="Verdana"/>
                  <w:b/>
                  <w:bCs/>
                  <w:sz w:val="22"/>
                  <w:szCs w:val="22"/>
                </w:rPr>
                <w:id w:val="-1393035900"/>
                <w:placeholder>
                  <w:docPart w:val="DefaultPlaceholder_-1854013440"/>
                </w:placeholder>
              </w:sdtPr>
              <w:sdtEndPr>
                <w:rPr>
                  <w:rStyle w:val="GoetheZeichen12"/>
                  <w:b w:val="0"/>
                  <w:bCs w:val="0"/>
                  <w:u w:val="single"/>
                </w:rPr>
              </w:sdtEndPr>
              <w:sdtContent>
                <w:r w:rsidRPr="00401CBC">
                  <w:rPr>
                    <w:rStyle w:val="GoetheZeichen12"/>
                    <w:rFonts w:ascii="Verdana" w:hAnsi="Verdana"/>
                    <w:b/>
                    <w:bCs/>
                    <w:sz w:val="22"/>
                    <w:szCs w:val="22"/>
                    <w:lang w:val="ru-RU"/>
                  </w:rPr>
                  <w:t>_</w:t>
                </w:r>
                <w:r w:rsidRPr="00401CBC">
                  <w:rPr>
                    <w:rStyle w:val="GoetheZeichen12"/>
                    <w:rFonts w:ascii="Verdana" w:hAnsi="Verdana"/>
                    <w:sz w:val="22"/>
                    <w:szCs w:val="22"/>
                    <w:u w:val="single"/>
                    <w:lang w:val="ru-RU"/>
                  </w:rPr>
                  <w:t xml:space="preserve"> ___________________________</w:t>
                </w:r>
                <w:r w:rsidR="30B6A4DE" w:rsidRPr="00401CBC">
                  <w:rPr>
                    <w:rStyle w:val="GoetheZeichen12"/>
                    <w:rFonts w:ascii="Verdana" w:hAnsi="Verdana"/>
                    <w:sz w:val="22"/>
                    <w:szCs w:val="22"/>
                    <w:u w:val="single"/>
                    <w:lang w:val="ru-RU"/>
                  </w:rPr>
                  <w:t>_</w:t>
                </w:r>
              </w:sdtContent>
            </w:sdt>
          </w:p>
          <w:p w14:paraId="07994301" w14:textId="1945407F" w:rsidR="38719EAF" w:rsidRPr="004D2A35" w:rsidRDefault="38719EAF" w:rsidP="016746C2">
            <w:pPr>
              <w:jc w:val="right"/>
              <w:rPr>
                <w:rFonts w:ascii="Verdana" w:hAnsi="Verdana"/>
                <w:i/>
                <w:iCs/>
                <w:color w:val="A5A5A5" w:themeColor="accent3"/>
                <w:sz w:val="20"/>
                <w:szCs w:val="20"/>
              </w:rPr>
            </w:pPr>
            <w:r w:rsidRPr="004D2A35">
              <w:rPr>
                <w:rFonts w:ascii="Verdana" w:hAnsi="Verdana"/>
                <w:i/>
                <w:iCs/>
                <w:color w:val="A5A5A5" w:themeColor="accent3"/>
                <w:sz w:val="20"/>
                <w:szCs w:val="20"/>
              </w:rPr>
              <w:t xml:space="preserve">ФИО </w:t>
            </w:r>
            <w:proofErr w:type="spellStart"/>
            <w:r w:rsidRPr="004D2A35">
              <w:rPr>
                <w:rFonts w:ascii="Verdana" w:hAnsi="Verdana"/>
                <w:i/>
                <w:iCs/>
                <w:color w:val="A5A5A5" w:themeColor="accent3"/>
                <w:sz w:val="20"/>
                <w:szCs w:val="20"/>
              </w:rPr>
              <w:t>кириллицей</w:t>
            </w:r>
            <w:proofErr w:type="spellEnd"/>
          </w:p>
          <w:p w14:paraId="008F9D20" w14:textId="2B3BFA1A" w:rsidR="016746C2" w:rsidRDefault="016746C2" w:rsidP="016746C2">
            <w:pPr>
              <w:rPr>
                <w:rStyle w:val="GoetheZeichen12"/>
                <w:rFonts w:ascii="Verdana" w:hAnsi="Verdana"/>
                <w:b/>
                <w:bCs/>
                <w:sz w:val="22"/>
                <w:szCs w:val="22"/>
              </w:rPr>
            </w:pPr>
          </w:p>
        </w:tc>
      </w:tr>
      <w:tr w:rsidR="016746C2" w:rsidRPr="00F7318B" w14:paraId="1ACBAE35" w14:textId="77777777" w:rsidTr="016746C2">
        <w:trPr>
          <w:trHeight w:val="300"/>
        </w:trPr>
        <w:tc>
          <w:tcPr>
            <w:tcW w:w="4815" w:type="dxa"/>
          </w:tcPr>
          <w:p w14:paraId="08698CF3" w14:textId="66D9F097" w:rsidR="494880DC" w:rsidRDefault="494880DC" w:rsidP="016746C2">
            <w:pPr>
              <w:rPr>
                <w:rFonts w:ascii="Verdana" w:hAnsi="Verdana"/>
                <w:sz w:val="22"/>
                <w:szCs w:val="22"/>
              </w:rPr>
            </w:pPr>
            <w:r w:rsidRPr="016746C2">
              <w:rPr>
                <w:rFonts w:ascii="Verdana" w:hAnsi="Verdana"/>
                <w:sz w:val="22"/>
                <w:szCs w:val="22"/>
              </w:rPr>
              <w:t>melde mich</w:t>
            </w:r>
            <w:r w:rsidR="2A4A4343" w:rsidRPr="016746C2">
              <w:rPr>
                <w:rFonts w:ascii="Verdana" w:hAnsi="Verdana"/>
                <w:sz w:val="22"/>
                <w:szCs w:val="22"/>
              </w:rPr>
              <w:t xml:space="preserve"> hiermit </w:t>
            </w:r>
            <w:r w:rsidR="2063CDD7" w:rsidRPr="016746C2">
              <w:rPr>
                <w:rFonts w:ascii="Verdana" w:hAnsi="Verdana"/>
                <w:sz w:val="22"/>
                <w:szCs w:val="22"/>
              </w:rPr>
              <w:t xml:space="preserve">zur </w:t>
            </w:r>
            <w:r w:rsidR="2A4A4343" w:rsidRPr="016746C2">
              <w:rPr>
                <w:rFonts w:ascii="Verdana" w:hAnsi="Verdana"/>
                <w:sz w:val="22"/>
                <w:szCs w:val="22"/>
              </w:rPr>
              <w:t>Teilnahme an der Sommerakademie</w:t>
            </w:r>
            <w:r w:rsidR="2A4A4343" w:rsidRPr="016746C2">
              <w:rPr>
                <w:rFonts w:ascii="Verdana" w:hAnsi="Verdana" w:cs="Helvetica"/>
                <w:caps/>
                <w:color w:val="474D50"/>
                <w:sz w:val="22"/>
                <w:szCs w:val="22"/>
              </w:rPr>
              <w:t xml:space="preserve"> </w:t>
            </w:r>
            <w:r w:rsidR="2A4A4343" w:rsidRPr="016746C2">
              <w:rPr>
                <w:rFonts w:ascii="Verdana" w:hAnsi="Verdana"/>
                <w:sz w:val="22"/>
                <w:szCs w:val="22"/>
              </w:rPr>
              <w:t>für DaF-Lehrende</w:t>
            </w:r>
            <w:r w:rsidR="4A119B97" w:rsidRPr="016746C2">
              <w:rPr>
                <w:rFonts w:ascii="Verdana" w:hAnsi="Verdana"/>
                <w:sz w:val="22"/>
                <w:szCs w:val="22"/>
              </w:rPr>
              <w:t xml:space="preserve"> </w:t>
            </w:r>
            <w:r w:rsidR="6ADF2AE0" w:rsidRPr="016746C2">
              <w:rPr>
                <w:rFonts w:ascii="Verdana" w:hAnsi="Verdana"/>
                <w:sz w:val="22"/>
                <w:szCs w:val="22"/>
              </w:rPr>
              <w:t xml:space="preserve">an. </w:t>
            </w:r>
            <w:r w:rsidR="241021AC" w:rsidRPr="016746C2">
              <w:rPr>
                <w:rFonts w:ascii="Verdana" w:hAnsi="Verdana"/>
                <w:sz w:val="22"/>
                <w:szCs w:val="22"/>
              </w:rPr>
              <w:t>Ich habe die</w:t>
            </w:r>
            <w:r w:rsidR="2D925054" w:rsidRPr="016746C2">
              <w:rPr>
                <w:rFonts w:ascii="Verdana" w:hAnsi="Verdana"/>
                <w:sz w:val="22"/>
                <w:szCs w:val="22"/>
              </w:rPr>
              <w:t xml:space="preserve"> folgenden</w:t>
            </w:r>
            <w:r w:rsidR="241021AC" w:rsidRPr="016746C2">
              <w:rPr>
                <w:rFonts w:ascii="Verdana" w:hAnsi="Verdana"/>
                <w:sz w:val="22"/>
                <w:szCs w:val="22"/>
              </w:rPr>
              <w:t xml:space="preserve"> Teilnahmebedingungen zur Kenntnis genommen </w:t>
            </w:r>
            <w:r w:rsidR="45C9E07F" w:rsidRPr="016746C2">
              <w:rPr>
                <w:rFonts w:ascii="Verdana" w:hAnsi="Verdana"/>
                <w:sz w:val="22"/>
                <w:szCs w:val="22"/>
              </w:rPr>
              <w:t>und erkläre mich damit einverstanden</w:t>
            </w:r>
            <w:r w:rsidR="5D78BE0F" w:rsidRPr="016746C2">
              <w:rPr>
                <w:rFonts w:ascii="Verdana" w:hAnsi="Verdana"/>
                <w:sz w:val="22"/>
                <w:szCs w:val="22"/>
              </w:rPr>
              <w:t>:</w:t>
            </w:r>
          </w:p>
        </w:tc>
        <w:tc>
          <w:tcPr>
            <w:tcW w:w="4815" w:type="dxa"/>
          </w:tcPr>
          <w:p w14:paraId="54CC6320" w14:textId="0A56DD6B" w:rsidR="2A4A4343" w:rsidRPr="00594A51" w:rsidRDefault="2A4A4343" w:rsidP="016746C2">
            <w:pPr>
              <w:rPr>
                <w:rFonts w:ascii="Verdana" w:hAnsi="Verdana"/>
                <w:sz w:val="22"/>
                <w:szCs w:val="22"/>
                <w:lang w:val="ru-RU"/>
              </w:rPr>
            </w:pPr>
            <w:r w:rsidRPr="00594A51">
              <w:rPr>
                <w:rFonts w:ascii="Verdana" w:hAnsi="Verdana"/>
                <w:sz w:val="22"/>
                <w:szCs w:val="22"/>
                <w:lang w:val="ru-RU"/>
              </w:rPr>
              <w:t>настоящим подтверждаю сво</w:t>
            </w:r>
            <w:r w:rsidR="41684C40" w:rsidRPr="00594A51">
              <w:rPr>
                <w:rFonts w:ascii="Verdana" w:hAnsi="Verdana"/>
                <w:sz w:val="22"/>
                <w:szCs w:val="22"/>
                <w:lang w:val="ru-RU"/>
              </w:rPr>
              <w:t xml:space="preserve">ю заявку на участие </w:t>
            </w:r>
            <w:r w:rsidRPr="00594A51">
              <w:rPr>
                <w:rFonts w:ascii="Verdana" w:hAnsi="Verdana"/>
                <w:sz w:val="22"/>
                <w:szCs w:val="22"/>
                <w:lang w:val="ru-RU"/>
              </w:rPr>
              <w:t>в Летней академии для преподавателей немецкого языка</w:t>
            </w:r>
            <w:r w:rsidR="5A4B0730" w:rsidRPr="00594A51">
              <w:rPr>
                <w:rFonts w:ascii="Verdana" w:hAnsi="Verdana"/>
                <w:sz w:val="22"/>
                <w:szCs w:val="22"/>
                <w:lang w:val="ru-RU"/>
              </w:rPr>
              <w:t>.</w:t>
            </w:r>
            <w:r w:rsidR="701023F9" w:rsidRPr="00594A51">
              <w:rPr>
                <w:rFonts w:ascii="Verdana" w:hAnsi="Verdana"/>
                <w:sz w:val="22"/>
                <w:szCs w:val="22"/>
                <w:lang w:val="ru-RU"/>
              </w:rPr>
              <w:t xml:space="preserve"> </w:t>
            </w:r>
          </w:p>
          <w:p w14:paraId="03254AD5" w14:textId="5635092F" w:rsidR="701023F9" w:rsidRPr="00594A51" w:rsidRDefault="701023F9" w:rsidP="016746C2">
            <w:pPr>
              <w:rPr>
                <w:rFonts w:ascii="Verdana" w:hAnsi="Verdana"/>
                <w:sz w:val="22"/>
                <w:szCs w:val="22"/>
                <w:lang w:val="ru-RU"/>
              </w:rPr>
            </w:pPr>
            <w:r w:rsidRPr="00594A51">
              <w:rPr>
                <w:rFonts w:ascii="Verdana" w:hAnsi="Verdana"/>
                <w:sz w:val="22"/>
                <w:szCs w:val="22"/>
                <w:lang w:val="ru-RU"/>
              </w:rPr>
              <w:t>Я</w:t>
            </w:r>
            <w:r w:rsidR="5A4B0730" w:rsidRPr="00594A51">
              <w:rPr>
                <w:rFonts w:ascii="Verdana" w:hAnsi="Verdana"/>
                <w:sz w:val="22"/>
                <w:szCs w:val="22"/>
                <w:lang w:val="ru-RU"/>
              </w:rPr>
              <w:t xml:space="preserve"> знакомлен(-а) с</w:t>
            </w:r>
            <w:r w:rsidR="5EF64E3A" w:rsidRPr="00594A51">
              <w:rPr>
                <w:rFonts w:ascii="Verdana" w:hAnsi="Verdana"/>
                <w:sz w:val="22"/>
                <w:szCs w:val="22"/>
                <w:lang w:val="ru-RU"/>
              </w:rPr>
              <w:t>о следующими</w:t>
            </w:r>
            <w:r w:rsidR="5A4B0730" w:rsidRPr="00594A51">
              <w:rPr>
                <w:rFonts w:ascii="Verdana" w:hAnsi="Verdana"/>
                <w:sz w:val="22"/>
                <w:szCs w:val="22"/>
                <w:lang w:val="ru-RU"/>
              </w:rPr>
              <w:t xml:space="preserve"> условиями участия в программе и выражаю с ними согласие</w:t>
            </w:r>
            <w:r w:rsidR="783C7B29" w:rsidRPr="00594A51">
              <w:rPr>
                <w:rFonts w:ascii="Verdana" w:hAnsi="Verdana"/>
                <w:sz w:val="22"/>
                <w:szCs w:val="22"/>
                <w:lang w:val="ru-RU"/>
              </w:rPr>
              <w:t>:</w:t>
            </w:r>
          </w:p>
          <w:p w14:paraId="30AA3A90" w14:textId="0F3E30A8" w:rsidR="016746C2" w:rsidRPr="00594A51" w:rsidRDefault="016746C2" w:rsidP="016746C2">
            <w:pPr>
              <w:rPr>
                <w:rStyle w:val="GoetheZeichen12"/>
                <w:rFonts w:ascii="Verdana" w:hAnsi="Verdana"/>
                <w:b/>
                <w:bCs/>
                <w:sz w:val="22"/>
                <w:szCs w:val="22"/>
                <w:lang w:val="ru-RU"/>
              </w:rPr>
            </w:pPr>
          </w:p>
        </w:tc>
      </w:tr>
    </w:tbl>
    <w:p w14:paraId="47B39F69" w14:textId="386317FC" w:rsidR="0B47B029" w:rsidRPr="00594A51" w:rsidRDefault="1E058817" w:rsidP="016746C2">
      <w:pPr>
        <w:rPr>
          <w:rFonts w:ascii="Verdana" w:hAnsi="Verdana"/>
          <w:b/>
          <w:bCs/>
          <w:caps/>
          <w:sz w:val="22"/>
          <w:szCs w:val="22"/>
          <w:lang w:val="ru-RU"/>
        </w:rPr>
      </w:pPr>
      <w:r w:rsidRPr="00594A51">
        <w:rPr>
          <w:rFonts w:ascii="Verdana" w:hAnsi="Verdana"/>
          <w:b/>
          <w:bCs/>
          <w:caps/>
          <w:sz w:val="22"/>
          <w:szCs w:val="22"/>
          <w:lang w:val="ru-RU"/>
        </w:rPr>
        <w:t xml:space="preserve"> </w:t>
      </w:r>
    </w:p>
    <w:tbl>
      <w:tblPr>
        <w:tblStyle w:val="ac"/>
        <w:tblW w:w="9630" w:type="dxa"/>
        <w:tblLayout w:type="fixed"/>
        <w:tblLook w:val="06A0" w:firstRow="1" w:lastRow="0" w:firstColumn="1" w:lastColumn="0" w:noHBand="1" w:noVBand="1"/>
      </w:tblPr>
      <w:tblGrid>
        <w:gridCol w:w="4815"/>
        <w:gridCol w:w="4815"/>
      </w:tblGrid>
      <w:tr w:rsidR="016746C2" w14:paraId="4437FB26" w14:textId="77777777" w:rsidTr="00594A51">
        <w:trPr>
          <w:trHeight w:val="300"/>
        </w:trPr>
        <w:tc>
          <w:tcPr>
            <w:tcW w:w="4815" w:type="dxa"/>
          </w:tcPr>
          <w:p w14:paraId="2C1FBF13" w14:textId="26955169" w:rsidR="1E058817" w:rsidRDefault="1E058817" w:rsidP="016746C2">
            <w:pPr>
              <w:jc w:val="both"/>
              <w:rPr>
                <w:rFonts w:ascii="Verdana" w:hAnsi="Verdana"/>
                <w:b/>
                <w:bCs/>
                <w:caps/>
                <w:sz w:val="20"/>
                <w:szCs w:val="20"/>
              </w:rPr>
            </w:pPr>
            <w:r w:rsidRPr="016746C2">
              <w:rPr>
                <w:rFonts w:ascii="Verdana" w:hAnsi="Verdana"/>
                <w:b/>
                <w:bCs/>
                <w:caps/>
                <w:sz w:val="20"/>
                <w:szCs w:val="20"/>
              </w:rPr>
              <w:t xml:space="preserve">Teilnahmebedingungen  </w:t>
            </w:r>
          </w:p>
        </w:tc>
        <w:tc>
          <w:tcPr>
            <w:tcW w:w="4815" w:type="dxa"/>
          </w:tcPr>
          <w:p w14:paraId="40AEA6FF" w14:textId="668A7A29" w:rsidR="1E058817" w:rsidRDefault="1E058817" w:rsidP="016746C2">
            <w:pPr>
              <w:rPr>
                <w:rFonts w:ascii="Verdana" w:hAnsi="Verdana"/>
                <w:b/>
                <w:bCs/>
                <w:caps/>
                <w:sz w:val="20"/>
                <w:szCs w:val="20"/>
              </w:rPr>
            </w:pPr>
            <w:r w:rsidRPr="016746C2">
              <w:rPr>
                <w:rFonts w:ascii="Verdana" w:hAnsi="Verdana"/>
                <w:b/>
                <w:bCs/>
                <w:caps/>
                <w:sz w:val="20"/>
                <w:szCs w:val="20"/>
              </w:rPr>
              <w:t>Условия участия</w:t>
            </w:r>
          </w:p>
        </w:tc>
      </w:tr>
      <w:tr w:rsidR="016746C2" w:rsidRPr="00F7318B" w14:paraId="3DD6586C" w14:textId="77777777" w:rsidTr="00594A51">
        <w:trPr>
          <w:trHeight w:val="300"/>
        </w:trPr>
        <w:tc>
          <w:tcPr>
            <w:tcW w:w="4815" w:type="dxa"/>
          </w:tcPr>
          <w:p w14:paraId="7C5E973E" w14:textId="735E949B" w:rsidR="61221110" w:rsidRDefault="61221110" w:rsidP="016746C2">
            <w:pPr>
              <w:rPr>
                <w:rFonts w:ascii="Verdana" w:hAnsi="Verdana"/>
                <w:sz w:val="20"/>
                <w:szCs w:val="20"/>
              </w:rPr>
            </w:pPr>
            <w:r w:rsidRPr="016746C2">
              <w:rPr>
                <w:rFonts w:ascii="Verdana" w:hAnsi="Verdana"/>
                <w:sz w:val="20"/>
                <w:szCs w:val="20"/>
              </w:rPr>
              <w:t xml:space="preserve">Die </w:t>
            </w:r>
            <w:r w:rsidR="38AD475F" w:rsidRPr="016746C2">
              <w:rPr>
                <w:rFonts w:ascii="Verdana" w:hAnsi="Verdana"/>
                <w:sz w:val="20"/>
                <w:szCs w:val="20"/>
                <w:lang w:eastAsia="ru-RU"/>
              </w:rPr>
              <w:t>Teilnehmenden</w:t>
            </w:r>
            <w:r w:rsidRPr="016746C2">
              <w:rPr>
                <w:rFonts w:ascii="Verdana" w:hAnsi="Verdana"/>
                <w:sz w:val="20"/>
                <w:szCs w:val="20"/>
              </w:rPr>
              <w:t xml:space="preserve"> nehmen zur Kenntnis, dass die Teilnahme an der Sommerakademie 2025 kostenpflichtig ist. </w:t>
            </w:r>
          </w:p>
          <w:p w14:paraId="059ACFD2" w14:textId="6067EFB4" w:rsidR="79BB201E" w:rsidRDefault="79BB201E" w:rsidP="016746C2">
            <w:pPr>
              <w:rPr>
                <w:rFonts w:ascii="Verdana" w:hAnsi="Verdana"/>
                <w:sz w:val="20"/>
                <w:szCs w:val="20"/>
              </w:rPr>
            </w:pPr>
            <w:r w:rsidRPr="016746C2">
              <w:rPr>
                <w:rFonts w:ascii="Verdana" w:hAnsi="Verdana"/>
                <w:sz w:val="20"/>
                <w:szCs w:val="20"/>
              </w:rPr>
              <w:t>D</w:t>
            </w:r>
            <w:r w:rsidR="61221110" w:rsidRPr="016746C2">
              <w:rPr>
                <w:rFonts w:ascii="Verdana" w:hAnsi="Verdana"/>
                <w:sz w:val="20"/>
                <w:szCs w:val="20"/>
              </w:rPr>
              <w:t xml:space="preserve">ie Teilnahmegebühr in Höhe von </w:t>
            </w:r>
            <w:r w:rsidR="61221110" w:rsidRPr="016746C2">
              <w:rPr>
                <w:rFonts w:ascii="Verdana" w:hAnsi="Verdana"/>
                <w:b/>
                <w:bCs/>
                <w:sz w:val="20"/>
                <w:szCs w:val="20"/>
                <w:lang w:eastAsia="ru-RU"/>
              </w:rPr>
              <w:t>6000 Rubel</w:t>
            </w:r>
            <w:r w:rsidR="61221110" w:rsidRPr="016746C2">
              <w:rPr>
                <w:rFonts w:ascii="Verdana" w:hAnsi="Verdana"/>
                <w:sz w:val="20"/>
                <w:szCs w:val="20"/>
                <w:lang w:eastAsia="ru-RU"/>
              </w:rPr>
              <w:t xml:space="preserve"> wird mit Eingang der Rechnung des Goethe-Instituts fällig.</w:t>
            </w:r>
          </w:p>
          <w:p w14:paraId="1B143370" w14:textId="3795A3C4" w:rsidR="016746C2" w:rsidRDefault="016746C2" w:rsidP="016746C2">
            <w:pPr>
              <w:pStyle w:val="ab"/>
              <w:ind w:left="360"/>
              <w:rPr>
                <w:rFonts w:ascii="Verdana" w:hAnsi="Verdana"/>
                <w:sz w:val="20"/>
                <w:szCs w:val="20"/>
              </w:rPr>
            </w:pPr>
          </w:p>
        </w:tc>
        <w:tc>
          <w:tcPr>
            <w:tcW w:w="4815" w:type="dxa"/>
          </w:tcPr>
          <w:p w14:paraId="48B45377" w14:textId="3A8BCFAE" w:rsidR="400D8A6E" w:rsidRPr="004D2A35" w:rsidRDefault="400D8A6E" w:rsidP="016746C2">
            <w:pPr>
              <w:rPr>
                <w:rFonts w:ascii="Verdana" w:hAnsi="Verdana"/>
                <w:sz w:val="20"/>
                <w:szCs w:val="20"/>
                <w:lang w:val="ru-RU"/>
              </w:rPr>
            </w:pPr>
            <w:r w:rsidRPr="00594A51">
              <w:rPr>
                <w:rFonts w:ascii="Verdana" w:hAnsi="Verdana"/>
                <w:sz w:val="20"/>
                <w:szCs w:val="20"/>
                <w:lang w:val="ru-RU"/>
              </w:rPr>
              <w:t xml:space="preserve">Участники </w:t>
            </w:r>
            <w:r w:rsidR="25F4F3DD" w:rsidRPr="00594A51">
              <w:rPr>
                <w:rFonts w:ascii="Verdana" w:hAnsi="Verdana"/>
                <w:sz w:val="20"/>
                <w:szCs w:val="20"/>
                <w:lang w:val="ru-RU"/>
              </w:rPr>
              <w:t>проинформированы о том</w:t>
            </w:r>
            <w:r w:rsidRPr="00594A51">
              <w:rPr>
                <w:rFonts w:ascii="Verdana" w:hAnsi="Verdana"/>
                <w:sz w:val="20"/>
                <w:szCs w:val="20"/>
                <w:lang w:val="ru-RU"/>
              </w:rPr>
              <w:t xml:space="preserve">, что участие в Летней академии 2025 является платным. </w:t>
            </w:r>
            <w:r w:rsidR="79440B75" w:rsidRPr="00594A51">
              <w:rPr>
                <w:rFonts w:ascii="Verdana" w:hAnsi="Verdana"/>
                <w:sz w:val="20"/>
                <w:szCs w:val="20"/>
                <w:lang w:val="ru-RU"/>
              </w:rPr>
              <w:t>Стоимость участия</w:t>
            </w:r>
            <w:r w:rsidRPr="00594A51">
              <w:rPr>
                <w:rFonts w:ascii="Verdana" w:hAnsi="Verdana"/>
                <w:sz w:val="20"/>
                <w:szCs w:val="20"/>
                <w:lang w:val="ru-RU"/>
              </w:rPr>
              <w:t xml:space="preserve"> в </w:t>
            </w:r>
            <w:r w:rsidR="32576BF9" w:rsidRPr="00594A51">
              <w:rPr>
                <w:rFonts w:ascii="Verdana" w:hAnsi="Verdana"/>
                <w:sz w:val="20"/>
                <w:szCs w:val="20"/>
                <w:lang w:val="ru-RU"/>
              </w:rPr>
              <w:t>Летней а</w:t>
            </w:r>
            <w:r w:rsidRPr="00594A51">
              <w:rPr>
                <w:rFonts w:ascii="Verdana" w:hAnsi="Verdana"/>
                <w:sz w:val="20"/>
                <w:szCs w:val="20"/>
                <w:lang w:val="ru-RU"/>
              </w:rPr>
              <w:t xml:space="preserve">кадемии </w:t>
            </w:r>
            <w:r w:rsidR="08CBD72D" w:rsidRPr="00594A51">
              <w:rPr>
                <w:rFonts w:ascii="Verdana" w:hAnsi="Verdana"/>
                <w:sz w:val="20"/>
                <w:szCs w:val="20"/>
                <w:lang w:val="ru-RU"/>
              </w:rPr>
              <w:t>составляет</w:t>
            </w:r>
            <w:r w:rsidRPr="00594A51">
              <w:rPr>
                <w:rFonts w:ascii="Verdana" w:hAnsi="Verdana"/>
                <w:sz w:val="20"/>
                <w:szCs w:val="20"/>
                <w:lang w:val="ru-RU"/>
              </w:rPr>
              <w:t xml:space="preserve"> </w:t>
            </w:r>
            <w:r w:rsidRPr="00594A51">
              <w:rPr>
                <w:rFonts w:ascii="Verdana" w:hAnsi="Verdana"/>
                <w:b/>
                <w:bCs/>
                <w:sz w:val="20"/>
                <w:szCs w:val="20"/>
                <w:lang w:val="ru-RU"/>
              </w:rPr>
              <w:t>6000 рублей</w:t>
            </w:r>
            <w:r w:rsidR="004D2A35">
              <w:rPr>
                <w:rFonts w:ascii="Verdana" w:hAnsi="Verdana"/>
                <w:b/>
                <w:bCs/>
                <w:sz w:val="20"/>
                <w:szCs w:val="20"/>
                <w:lang w:val="ru-RU"/>
              </w:rPr>
              <w:t>,</w:t>
            </w:r>
            <w:r w:rsidR="004D2A35" w:rsidRPr="004D2A35">
              <w:rPr>
                <w:lang w:val="ru-RU"/>
              </w:rPr>
              <w:t xml:space="preserve"> </w:t>
            </w:r>
            <w:r w:rsidR="004D2A35" w:rsidRPr="004D2A35">
              <w:rPr>
                <w:rFonts w:ascii="Verdana" w:hAnsi="Verdana"/>
                <w:sz w:val="20"/>
                <w:szCs w:val="20"/>
                <w:lang w:val="ru-RU"/>
              </w:rPr>
              <w:t>оплата взимается после выставления счета Гёте-Институтом.</w:t>
            </w:r>
          </w:p>
        </w:tc>
      </w:tr>
      <w:tr w:rsidR="016746C2" w:rsidRPr="00F7318B" w14:paraId="69FA8BFD" w14:textId="77777777" w:rsidTr="00594A51">
        <w:trPr>
          <w:trHeight w:val="300"/>
        </w:trPr>
        <w:tc>
          <w:tcPr>
            <w:tcW w:w="4815" w:type="dxa"/>
          </w:tcPr>
          <w:p w14:paraId="5D942178" w14:textId="268257BB" w:rsidR="61221110" w:rsidRDefault="61221110" w:rsidP="016746C2">
            <w:pPr>
              <w:spacing w:after="120"/>
              <w:rPr>
                <w:rFonts w:ascii="Verdana" w:hAnsi="Verdana"/>
                <w:sz w:val="20"/>
                <w:szCs w:val="20"/>
                <w:lang w:eastAsia="ru-RU"/>
              </w:rPr>
            </w:pPr>
            <w:r w:rsidRPr="016746C2">
              <w:rPr>
                <w:rFonts w:ascii="Verdana" w:hAnsi="Verdana"/>
                <w:sz w:val="20"/>
                <w:szCs w:val="20"/>
                <w:lang w:eastAsia="ru-RU"/>
              </w:rPr>
              <w:t>Das Goethe-Institut übernimmt die Verpflegung (Mittagessen, Kaffeepausen) an Seminartagen</w:t>
            </w:r>
            <w:r w:rsidR="2C7FA027" w:rsidRPr="016746C2">
              <w:rPr>
                <w:rFonts w:ascii="Verdana" w:hAnsi="Verdana"/>
                <w:sz w:val="20"/>
                <w:szCs w:val="20"/>
                <w:lang w:eastAsia="ru-RU"/>
              </w:rPr>
              <w:t xml:space="preserve"> 30.06.-04.07.2025</w:t>
            </w:r>
            <w:r w:rsidRPr="016746C2">
              <w:rPr>
                <w:rFonts w:ascii="Verdana" w:hAnsi="Verdana"/>
                <w:sz w:val="20"/>
                <w:szCs w:val="20"/>
                <w:lang w:eastAsia="ru-RU"/>
              </w:rPr>
              <w:t>.</w:t>
            </w:r>
          </w:p>
          <w:p w14:paraId="52065CD8" w14:textId="3BAFE8F8" w:rsidR="016746C2" w:rsidRDefault="016746C2" w:rsidP="016746C2">
            <w:pPr>
              <w:rPr>
                <w:rFonts w:ascii="Verdana" w:hAnsi="Verdana"/>
                <w:sz w:val="20"/>
                <w:szCs w:val="20"/>
              </w:rPr>
            </w:pPr>
          </w:p>
        </w:tc>
        <w:tc>
          <w:tcPr>
            <w:tcW w:w="4815" w:type="dxa"/>
          </w:tcPr>
          <w:p w14:paraId="6210293B" w14:textId="1C1AB4CD" w:rsidR="66F4B9E4" w:rsidRPr="00594A51" w:rsidRDefault="66F4B9E4" w:rsidP="016746C2">
            <w:pPr>
              <w:rPr>
                <w:rFonts w:ascii="Verdana" w:hAnsi="Verdana"/>
                <w:sz w:val="20"/>
                <w:szCs w:val="20"/>
                <w:lang w:val="ru-RU"/>
              </w:rPr>
            </w:pPr>
            <w:r w:rsidRPr="00594A51">
              <w:rPr>
                <w:rFonts w:ascii="Verdana" w:hAnsi="Verdana"/>
                <w:sz w:val="20"/>
                <w:szCs w:val="20"/>
                <w:lang w:val="ru-RU"/>
              </w:rPr>
              <w:t>Г</w:t>
            </w:r>
            <w:r w:rsidR="054DDCF5" w:rsidRPr="00594A51">
              <w:rPr>
                <w:rFonts w:ascii="Verdana" w:hAnsi="Verdana"/>
                <w:sz w:val="20"/>
                <w:szCs w:val="20"/>
                <w:lang w:val="ru-RU"/>
              </w:rPr>
              <w:t>ё</w:t>
            </w:r>
            <w:r w:rsidRPr="00594A51">
              <w:rPr>
                <w:rFonts w:ascii="Verdana" w:hAnsi="Verdana"/>
                <w:sz w:val="20"/>
                <w:szCs w:val="20"/>
                <w:lang w:val="ru-RU"/>
              </w:rPr>
              <w:t>те-Институт обеспечи</w:t>
            </w:r>
            <w:r w:rsidR="432C27C8" w:rsidRPr="00594A51">
              <w:rPr>
                <w:rFonts w:ascii="Verdana" w:hAnsi="Verdana"/>
                <w:sz w:val="20"/>
                <w:szCs w:val="20"/>
                <w:lang w:val="ru-RU"/>
              </w:rPr>
              <w:t>вае</w:t>
            </w:r>
            <w:r w:rsidRPr="00594A51">
              <w:rPr>
                <w:rFonts w:ascii="Verdana" w:hAnsi="Verdana"/>
                <w:sz w:val="20"/>
                <w:szCs w:val="20"/>
                <w:lang w:val="ru-RU"/>
              </w:rPr>
              <w:t>т питание (обед, кофе-брейки) в дни семинаров</w:t>
            </w:r>
            <w:r w:rsidR="06CDE909" w:rsidRPr="00594A51">
              <w:rPr>
                <w:rFonts w:ascii="Verdana" w:hAnsi="Verdana"/>
                <w:sz w:val="20"/>
                <w:szCs w:val="20"/>
                <w:lang w:val="ru-RU"/>
              </w:rPr>
              <w:t xml:space="preserve"> 30.06.-04.07.2025</w:t>
            </w:r>
            <w:r w:rsidR="65DABA6B" w:rsidRPr="00594A51">
              <w:rPr>
                <w:rFonts w:ascii="Verdana" w:hAnsi="Verdana"/>
                <w:sz w:val="20"/>
                <w:szCs w:val="20"/>
                <w:lang w:val="ru-RU"/>
              </w:rPr>
              <w:t>.</w:t>
            </w:r>
          </w:p>
        </w:tc>
      </w:tr>
      <w:tr w:rsidR="016746C2" w:rsidRPr="00F7318B" w14:paraId="1810A999" w14:textId="77777777" w:rsidTr="00594A51">
        <w:trPr>
          <w:trHeight w:val="300"/>
        </w:trPr>
        <w:tc>
          <w:tcPr>
            <w:tcW w:w="4815" w:type="dxa"/>
          </w:tcPr>
          <w:p w14:paraId="7F0196CD" w14:textId="0F09F56A" w:rsidR="61221110" w:rsidRDefault="61221110" w:rsidP="016746C2">
            <w:pPr>
              <w:spacing w:after="120"/>
              <w:rPr>
                <w:rFonts w:ascii="Verdana" w:hAnsi="Verdana"/>
                <w:sz w:val="20"/>
                <w:szCs w:val="20"/>
                <w:lang w:eastAsia="ru-RU"/>
              </w:rPr>
            </w:pPr>
            <w:r w:rsidRPr="016746C2">
              <w:rPr>
                <w:rFonts w:ascii="Verdana" w:hAnsi="Verdana"/>
                <w:sz w:val="20"/>
                <w:szCs w:val="20"/>
                <w:lang w:eastAsia="ru-RU"/>
              </w:rPr>
              <w:t>Die Kosten für Anreise und Unterkunft sind von den Teilnehme</w:t>
            </w:r>
            <w:r w:rsidR="00F7318B">
              <w:rPr>
                <w:rFonts w:ascii="Verdana" w:hAnsi="Verdana"/>
                <w:sz w:val="20"/>
                <w:szCs w:val="20"/>
                <w:lang w:eastAsia="ru-RU"/>
              </w:rPr>
              <w:t>nden</w:t>
            </w:r>
            <w:r w:rsidRPr="016746C2">
              <w:rPr>
                <w:rFonts w:ascii="Verdana" w:hAnsi="Verdana"/>
                <w:sz w:val="20"/>
                <w:szCs w:val="20"/>
                <w:lang w:eastAsia="ru-RU"/>
              </w:rPr>
              <w:t xml:space="preserve"> selbst zu tragen.</w:t>
            </w:r>
          </w:p>
          <w:p w14:paraId="1AA6A256" w14:textId="3979E0E5" w:rsidR="016746C2" w:rsidRDefault="016746C2" w:rsidP="016746C2">
            <w:pPr>
              <w:rPr>
                <w:rFonts w:ascii="Verdana" w:hAnsi="Verdana"/>
                <w:sz w:val="20"/>
                <w:szCs w:val="20"/>
              </w:rPr>
            </w:pPr>
          </w:p>
        </w:tc>
        <w:tc>
          <w:tcPr>
            <w:tcW w:w="4815" w:type="dxa"/>
          </w:tcPr>
          <w:p w14:paraId="0DCA4FEB" w14:textId="1493A9C3" w:rsidR="68CF9EF5" w:rsidRPr="00594A51" w:rsidRDefault="68CF9EF5" w:rsidP="016746C2">
            <w:pPr>
              <w:rPr>
                <w:rFonts w:ascii="Verdana" w:hAnsi="Verdana"/>
                <w:sz w:val="20"/>
                <w:szCs w:val="20"/>
                <w:lang w:val="ru-RU"/>
              </w:rPr>
            </w:pPr>
            <w:r w:rsidRPr="00594A51">
              <w:rPr>
                <w:rFonts w:ascii="Verdana" w:hAnsi="Verdana"/>
                <w:sz w:val="20"/>
                <w:szCs w:val="20"/>
                <w:lang w:val="ru-RU"/>
              </w:rPr>
              <w:t xml:space="preserve">Расходы </w:t>
            </w:r>
            <w:r w:rsidR="1D638DB2" w:rsidRPr="00594A51">
              <w:rPr>
                <w:rFonts w:ascii="Verdana" w:hAnsi="Verdana"/>
                <w:sz w:val="20"/>
                <w:szCs w:val="20"/>
                <w:lang w:val="ru-RU"/>
              </w:rPr>
              <w:t>з</w:t>
            </w:r>
            <w:r w:rsidRPr="00594A51">
              <w:rPr>
                <w:rFonts w:ascii="Verdana" w:hAnsi="Verdana"/>
                <w:sz w:val="20"/>
                <w:szCs w:val="20"/>
                <w:lang w:val="ru-RU"/>
              </w:rPr>
              <w:t xml:space="preserve">а проезд и проживание </w:t>
            </w:r>
            <w:r w:rsidR="4BC81C48" w:rsidRPr="00594A51">
              <w:rPr>
                <w:rFonts w:ascii="Verdana" w:hAnsi="Verdana"/>
                <w:sz w:val="20"/>
                <w:szCs w:val="20"/>
                <w:lang w:val="ru-RU"/>
              </w:rPr>
              <w:t>участники несут самостоятельно.</w:t>
            </w:r>
          </w:p>
        </w:tc>
      </w:tr>
      <w:tr w:rsidR="016746C2" w:rsidRPr="00F7318B" w14:paraId="266CB7AF" w14:textId="77777777" w:rsidTr="00594A51">
        <w:trPr>
          <w:trHeight w:val="300"/>
        </w:trPr>
        <w:tc>
          <w:tcPr>
            <w:tcW w:w="4815" w:type="dxa"/>
          </w:tcPr>
          <w:p w14:paraId="63C312FC" w14:textId="0EC81254" w:rsidR="66F00353" w:rsidRDefault="66F00353" w:rsidP="00401CBC">
            <w:pPr>
              <w:rPr>
                <w:rFonts w:ascii="Verdana" w:eastAsia="Verdana" w:hAnsi="Verdana" w:cs="Verdana"/>
                <w:sz w:val="20"/>
                <w:szCs w:val="20"/>
              </w:rPr>
            </w:pPr>
            <w:r w:rsidRPr="016746C2">
              <w:rPr>
                <w:rFonts w:ascii="Verdana" w:hAnsi="Verdana"/>
                <w:sz w:val="20"/>
                <w:szCs w:val="20"/>
                <w:lang w:eastAsia="ru-RU"/>
              </w:rPr>
              <w:t>Die Teilnehmenden werden darüber informiert, dass die Anzahl der Teilnahmeplätze begrenzt ist und die Teilnahme erst nach Eingang der Teilnahmegebühr auf d</w:t>
            </w:r>
            <w:r w:rsidR="00F7318B">
              <w:rPr>
                <w:rFonts w:ascii="Verdana" w:hAnsi="Verdana"/>
                <w:sz w:val="20"/>
                <w:szCs w:val="20"/>
                <w:lang w:eastAsia="ru-RU"/>
              </w:rPr>
              <w:t>em</w:t>
            </w:r>
            <w:r w:rsidRPr="016746C2">
              <w:rPr>
                <w:rFonts w:ascii="Verdana" w:hAnsi="Verdana"/>
                <w:sz w:val="20"/>
                <w:szCs w:val="20"/>
                <w:lang w:eastAsia="ru-RU"/>
              </w:rPr>
              <w:t xml:space="preserve"> Konto des Goethe-Instituts garantiert ist.</w:t>
            </w:r>
          </w:p>
          <w:p w14:paraId="01F3DA2E" w14:textId="7368FBD2" w:rsidR="665D3041" w:rsidRDefault="665D3041" w:rsidP="00401CBC">
            <w:pPr>
              <w:rPr>
                <w:rFonts w:ascii="Verdana" w:eastAsia="Verdana" w:hAnsi="Verdana" w:cs="Verdana"/>
                <w:sz w:val="20"/>
                <w:szCs w:val="20"/>
              </w:rPr>
            </w:pPr>
            <w:r w:rsidRPr="016746C2">
              <w:rPr>
                <w:rFonts w:ascii="Verdana" w:eastAsia="Verdana" w:hAnsi="Verdana" w:cs="Verdana"/>
                <w:color w:val="000000" w:themeColor="text1"/>
                <w:sz w:val="20"/>
                <w:szCs w:val="20"/>
              </w:rPr>
              <w:t xml:space="preserve">Die Teilnahmegebühren für die Sommerakademie müssen spätestens </w:t>
            </w:r>
            <w:r w:rsidR="00C86C3B">
              <w:rPr>
                <w:rFonts w:ascii="Verdana" w:eastAsia="Verdana" w:hAnsi="Verdana" w:cs="Verdana"/>
                <w:b/>
                <w:bCs/>
                <w:color w:val="000000" w:themeColor="text1"/>
                <w:sz w:val="20"/>
                <w:szCs w:val="20"/>
              </w:rPr>
              <w:t>drei</w:t>
            </w:r>
            <w:r w:rsidRPr="016746C2">
              <w:rPr>
                <w:rFonts w:ascii="Verdana" w:eastAsia="Verdana" w:hAnsi="Verdana" w:cs="Verdana"/>
                <w:b/>
                <w:bCs/>
                <w:color w:val="000000" w:themeColor="text1"/>
                <w:sz w:val="20"/>
                <w:szCs w:val="20"/>
              </w:rPr>
              <w:t xml:space="preserve"> Wochen vor dem Beginn</w:t>
            </w:r>
            <w:r w:rsidRPr="016746C2">
              <w:rPr>
                <w:rFonts w:ascii="Verdana" w:eastAsia="Verdana" w:hAnsi="Verdana" w:cs="Verdana"/>
                <w:color w:val="000000" w:themeColor="text1"/>
                <w:sz w:val="20"/>
                <w:szCs w:val="20"/>
              </w:rPr>
              <w:t xml:space="preserve"> der Sommerakademie auf dem Konto des Goethe-Instituts eingegangen sein. </w:t>
            </w:r>
            <w:r w:rsidR="6538A42D" w:rsidRPr="016746C2">
              <w:rPr>
                <w:rFonts w:ascii="Verdana" w:eastAsia="Verdana" w:hAnsi="Verdana" w:cs="Verdana"/>
                <w:sz w:val="20"/>
                <w:szCs w:val="20"/>
              </w:rPr>
              <w:t>Sollte die Gruppe voll sein, werden die Bewerber*innen darüber informiert und auf die Warteliste gesetzt.</w:t>
            </w:r>
          </w:p>
        </w:tc>
        <w:tc>
          <w:tcPr>
            <w:tcW w:w="4815" w:type="dxa"/>
          </w:tcPr>
          <w:p w14:paraId="527FBABC" w14:textId="3C9B5734" w:rsidR="450B0718" w:rsidRPr="00594A51" w:rsidRDefault="450B0718" w:rsidP="016746C2">
            <w:pPr>
              <w:rPr>
                <w:rFonts w:ascii="Verdana" w:hAnsi="Verdana"/>
                <w:sz w:val="20"/>
                <w:szCs w:val="20"/>
                <w:lang w:val="ru-RU"/>
              </w:rPr>
            </w:pPr>
            <w:r w:rsidRPr="00594A51">
              <w:rPr>
                <w:rFonts w:ascii="Verdana" w:hAnsi="Verdana"/>
                <w:sz w:val="20"/>
                <w:szCs w:val="20"/>
                <w:lang w:val="ru-RU"/>
              </w:rPr>
              <w:t xml:space="preserve">Участники </w:t>
            </w:r>
            <w:r w:rsidR="3690B755" w:rsidRPr="00594A51">
              <w:rPr>
                <w:rFonts w:ascii="Verdana" w:hAnsi="Verdana"/>
                <w:sz w:val="20"/>
                <w:szCs w:val="20"/>
                <w:lang w:val="ru-RU"/>
              </w:rPr>
              <w:t>проинформированы о том</w:t>
            </w:r>
            <w:r w:rsidRPr="00594A51">
              <w:rPr>
                <w:rFonts w:ascii="Verdana" w:hAnsi="Verdana"/>
                <w:sz w:val="20"/>
                <w:szCs w:val="20"/>
                <w:lang w:val="ru-RU"/>
              </w:rPr>
              <w:t xml:space="preserve">, что количество мест </w:t>
            </w:r>
            <w:r w:rsidR="07EC4031" w:rsidRPr="00594A51">
              <w:rPr>
                <w:rFonts w:ascii="Verdana" w:hAnsi="Verdana"/>
                <w:sz w:val="20"/>
                <w:szCs w:val="20"/>
                <w:lang w:val="ru-RU"/>
              </w:rPr>
              <w:t xml:space="preserve">в группе </w:t>
            </w:r>
            <w:r w:rsidRPr="00594A51">
              <w:rPr>
                <w:rFonts w:ascii="Verdana" w:hAnsi="Verdana"/>
                <w:sz w:val="20"/>
                <w:szCs w:val="20"/>
                <w:lang w:val="ru-RU"/>
              </w:rPr>
              <w:t xml:space="preserve">ограничено и что </w:t>
            </w:r>
            <w:r w:rsidR="6FED22EE" w:rsidRPr="00594A51">
              <w:rPr>
                <w:rFonts w:ascii="Verdana" w:hAnsi="Verdana"/>
                <w:sz w:val="20"/>
                <w:szCs w:val="20"/>
                <w:lang w:val="ru-RU"/>
              </w:rPr>
              <w:t>участие</w:t>
            </w:r>
            <w:r w:rsidR="5EE1CD17" w:rsidRPr="00594A51">
              <w:rPr>
                <w:rFonts w:ascii="Verdana" w:hAnsi="Verdana"/>
                <w:sz w:val="20"/>
                <w:szCs w:val="20"/>
                <w:lang w:val="ru-RU"/>
              </w:rPr>
              <w:t xml:space="preserve"> </w:t>
            </w:r>
            <w:r w:rsidRPr="00594A51">
              <w:rPr>
                <w:rFonts w:ascii="Verdana" w:hAnsi="Verdana"/>
                <w:sz w:val="20"/>
                <w:szCs w:val="20"/>
                <w:lang w:val="ru-RU"/>
              </w:rPr>
              <w:t>гарантируется только после зачисления оплаты на счет Г</w:t>
            </w:r>
            <w:r w:rsidR="1DFA481E" w:rsidRPr="00594A51">
              <w:rPr>
                <w:rFonts w:ascii="Verdana" w:hAnsi="Verdana"/>
                <w:sz w:val="20"/>
                <w:szCs w:val="20"/>
                <w:lang w:val="ru-RU"/>
              </w:rPr>
              <w:t>ё</w:t>
            </w:r>
            <w:r w:rsidRPr="00594A51">
              <w:rPr>
                <w:rFonts w:ascii="Verdana" w:hAnsi="Verdana"/>
                <w:sz w:val="20"/>
                <w:szCs w:val="20"/>
                <w:lang w:val="ru-RU"/>
              </w:rPr>
              <w:t>те-Института.</w:t>
            </w:r>
            <w:r w:rsidR="3F3CB180" w:rsidRPr="00594A51">
              <w:rPr>
                <w:rFonts w:ascii="Verdana" w:hAnsi="Verdana"/>
                <w:sz w:val="20"/>
                <w:szCs w:val="20"/>
                <w:lang w:val="ru-RU"/>
              </w:rPr>
              <w:t xml:space="preserve"> </w:t>
            </w:r>
            <w:r w:rsidR="01FDEC46" w:rsidRPr="00594A51">
              <w:rPr>
                <w:rFonts w:ascii="Verdana" w:hAnsi="Verdana"/>
                <w:sz w:val="20"/>
                <w:szCs w:val="20"/>
                <w:lang w:val="ru-RU"/>
              </w:rPr>
              <w:t>Оп</w:t>
            </w:r>
            <w:r w:rsidR="01FDEC46" w:rsidRPr="00594A51">
              <w:rPr>
                <w:rFonts w:ascii="Verdana" w:eastAsia="Verdana" w:hAnsi="Verdana" w:cs="Verdana"/>
                <w:color w:val="000000" w:themeColor="text1"/>
                <w:sz w:val="20"/>
                <w:szCs w:val="20"/>
                <w:lang w:val="ru-RU"/>
              </w:rPr>
              <w:t>лата</w:t>
            </w:r>
            <w:r w:rsidR="01FDEC46" w:rsidRPr="00594A51">
              <w:rPr>
                <w:rFonts w:ascii="Verdana" w:eastAsia="Verdana" w:hAnsi="Verdana" w:cs="Verdana"/>
                <w:b/>
                <w:bCs/>
                <w:color w:val="000000" w:themeColor="text1"/>
                <w:sz w:val="20"/>
                <w:szCs w:val="20"/>
                <w:lang w:val="ru-RU"/>
              </w:rPr>
              <w:t xml:space="preserve"> </w:t>
            </w:r>
            <w:r w:rsidR="01FDEC46" w:rsidRPr="00594A51">
              <w:rPr>
                <w:rFonts w:ascii="Verdana" w:eastAsia="Verdana" w:hAnsi="Verdana" w:cs="Verdana"/>
                <w:color w:val="000000" w:themeColor="text1"/>
                <w:sz w:val="20"/>
                <w:szCs w:val="20"/>
                <w:lang w:val="ru-RU"/>
              </w:rPr>
              <w:t xml:space="preserve">должна поступить на счет Гёте-Института не позднее чем </w:t>
            </w:r>
            <w:r w:rsidR="01FDEC46" w:rsidRPr="00594A51">
              <w:rPr>
                <w:rFonts w:ascii="Verdana" w:eastAsia="Verdana" w:hAnsi="Verdana" w:cs="Verdana"/>
                <w:b/>
                <w:bCs/>
                <w:color w:val="000000" w:themeColor="text1"/>
                <w:sz w:val="20"/>
                <w:szCs w:val="20"/>
                <w:lang w:val="ru-RU"/>
              </w:rPr>
              <w:t xml:space="preserve">за </w:t>
            </w:r>
            <w:r w:rsidR="00C86C3B">
              <w:rPr>
                <w:rFonts w:ascii="Verdana" w:eastAsia="Verdana" w:hAnsi="Verdana" w:cs="Verdana"/>
                <w:b/>
                <w:bCs/>
                <w:color w:val="000000" w:themeColor="text1"/>
                <w:sz w:val="20"/>
                <w:szCs w:val="20"/>
                <w:lang w:val="ru-RU"/>
              </w:rPr>
              <w:t>три</w:t>
            </w:r>
            <w:r w:rsidR="01FDEC46" w:rsidRPr="00594A51">
              <w:rPr>
                <w:rFonts w:ascii="Verdana" w:eastAsia="Verdana" w:hAnsi="Verdana" w:cs="Verdana"/>
                <w:b/>
                <w:bCs/>
                <w:color w:val="000000" w:themeColor="text1"/>
                <w:sz w:val="20"/>
                <w:szCs w:val="20"/>
                <w:lang w:val="ru-RU"/>
              </w:rPr>
              <w:t xml:space="preserve"> недели до начала </w:t>
            </w:r>
            <w:r w:rsidR="01FDEC46" w:rsidRPr="00594A51">
              <w:rPr>
                <w:rFonts w:ascii="Verdana" w:eastAsia="Verdana" w:hAnsi="Verdana" w:cs="Verdana"/>
                <w:color w:val="000000" w:themeColor="text1"/>
                <w:sz w:val="20"/>
                <w:szCs w:val="20"/>
                <w:lang w:val="ru-RU"/>
              </w:rPr>
              <w:t>Летней академии.</w:t>
            </w:r>
            <w:r w:rsidR="01FDEC46" w:rsidRPr="00594A51">
              <w:rPr>
                <w:rFonts w:ascii="Verdana" w:eastAsia="Verdana" w:hAnsi="Verdana" w:cs="Verdana"/>
                <w:sz w:val="20"/>
                <w:szCs w:val="20"/>
                <w:lang w:val="ru-RU"/>
              </w:rPr>
              <w:t xml:space="preserve"> </w:t>
            </w:r>
            <w:r w:rsidR="00071E4C" w:rsidRPr="00594A51">
              <w:rPr>
                <w:rFonts w:ascii="Verdana" w:hAnsi="Verdana"/>
                <w:sz w:val="20"/>
                <w:szCs w:val="20"/>
                <w:lang w:val="ru-RU"/>
              </w:rPr>
              <w:t>В случае</w:t>
            </w:r>
            <w:r w:rsidR="67C35CD1" w:rsidRPr="00594A51">
              <w:rPr>
                <w:rFonts w:ascii="Verdana" w:hAnsi="Verdana"/>
                <w:sz w:val="20"/>
                <w:szCs w:val="20"/>
                <w:lang w:val="ru-RU"/>
              </w:rPr>
              <w:t xml:space="preserve"> </w:t>
            </w:r>
            <w:r w:rsidR="00071E4C" w:rsidRPr="00594A51">
              <w:rPr>
                <w:rFonts w:ascii="Verdana" w:hAnsi="Verdana"/>
                <w:sz w:val="20"/>
                <w:szCs w:val="20"/>
                <w:lang w:val="ru-RU"/>
              </w:rPr>
              <w:t xml:space="preserve">заполнения группы </w:t>
            </w:r>
            <w:r w:rsidR="3C78D00A" w:rsidRPr="00594A51">
              <w:rPr>
                <w:rFonts w:ascii="Verdana" w:hAnsi="Verdana"/>
                <w:sz w:val="20"/>
                <w:szCs w:val="20"/>
                <w:lang w:val="ru-RU"/>
              </w:rPr>
              <w:t>кандидаты</w:t>
            </w:r>
            <w:r w:rsidR="491049EB" w:rsidRPr="00594A51">
              <w:rPr>
                <w:rFonts w:ascii="Verdana" w:hAnsi="Verdana"/>
                <w:sz w:val="20"/>
                <w:szCs w:val="20"/>
                <w:lang w:val="ru-RU"/>
              </w:rPr>
              <w:t xml:space="preserve"> </w:t>
            </w:r>
            <w:r w:rsidR="3C78D00A" w:rsidRPr="00594A51">
              <w:rPr>
                <w:rFonts w:ascii="Verdana" w:hAnsi="Verdana"/>
                <w:sz w:val="20"/>
                <w:szCs w:val="20"/>
                <w:lang w:val="ru-RU"/>
              </w:rPr>
              <w:t>будут об этом проинформированы и добавлены в лист ожидания.</w:t>
            </w:r>
          </w:p>
        </w:tc>
      </w:tr>
      <w:tr w:rsidR="004D2A35" w:rsidRPr="00F7318B" w14:paraId="69BDF0E3" w14:textId="77777777" w:rsidTr="00594A51">
        <w:trPr>
          <w:trHeight w:val="300"/>
        </w:trPr>
        <w:tc>
          <w:tcPr>
            <w:tcW w:w="4815" w:type="dxa"/>
          </w:tcPr>
          <w:p w14:paraId="57224FC3" w14:textId="77777777" w:rsidR="004D2A35" w:rsidRDefault="004D2A35" w:rsidP="00401CBC">
            <w:pPr>
              <w:rPr>
                <w:rFonts w:ascii="Verdana" w:hAnsi="Verdana"/>
                <w:sz w:val="20"/>
                <w:szCs w:val="20"/>
                <w:lang w:eastAsia="ru-RU"/>
              </w:rPr>
            </w:pPr>
            <w:r w:rsidRPr="004D2A35">
              <w:rPr>
                <w:rFonts w:ascii="Verdana" w:hAnsi="Verdana"/>
                <w:sz w:val="20"/>
                <w:szCs w:val="20"/>
                <w:lang w:eastAsia="ru-RU"/>
              </w:rPr>
              <w:lastRenderedPageBreak/>
              <w:t>Den Teilnehmen</w:t>
            </w:r>
            <w:r>
              <w:rPr>
                <w:rFonts w:ascii="Verdana" w:hAnsi="Verdana"/>
                <w:sz w:val="20"/>
                <w:szCs w:val="20"/>
                <w:lang w:eastAsia="ru-RU"/>
              </w:rPr>
              <w:t>den</w:t>
            </w:r>
            <w:r w:rsidRPr="004D2A35">
              <w:rPr>
                <w:rFonts w:ascii="Verdana" w:hAnsi="Verdana"/>
                <w:sz w:val="20"/>
                <w:szCs w:val="20"/>
                <w:lang w:eastAsia="ru-RU"/>
              </w:rPr>
              <w:t xml:space="preserve"> wird dringend empfohlen, die Tickets na</w:t>
            </w:r>
            <w:r>
              <w:rPr>
                <w:rFonts w:ascii="Verdana" w:hAnsi="Verdana"/>
                <w:sz w:val="20"/>
                <w:szCs w:val="20"/>
                <w:lang w:eastAsia="ru-RU"/>
              </w:rPr>
              <w:t xml:space="preserve">ch Moskau </w:t>
            </w:r>
            <w:r w:rsidRPr="004D2A35">
              <w:rPr>
                <w:rFonts w:ascii="Verdana" w:hAnsi="Verdana"/>
                <w:sz w:val="20"/>
                <w:szCs w:val="20"/>
                <w:lang w:eastAsia="ru-RU"/>
              </w:rPr>
              <w:t xml:space="preserve">erst zu kaufen, nachdem sie </w:t>
            </w:r>
            <w:r>
              <w:rPr>
                <w:rFonts w:ascii="Verdana" w:hAnsi="Verdana"/>
                <w:sz w:val="20"/>
                <w:szCs w:val="20"/>
                <w:lang w:eastAsia="ru-RU"/>
              </w:rPr>
              <w:t xml:space="preserve">die Teilnahme </w:t>
            </w:r>
            <w:r w:rsidRPr="004D2A35">
              <w:rPr>
                <w:rFonts w:ascii="Verdana" w:hAnsi="Verdana"/>
                <w:sz w:val="20"/>
                <w:szCs w:val="20"/>
                <w:lang w:eastAsia="ru-RU"/>
              </w:rPr>
              <w:t>bezahlt</w:t>
            </w:r>
            <w:r>
              <w:rPr>
                <w:rFonts w:ascii="Verdana" w:hAnsi="Verdana"/>
                <w:sz w:val="20"/>
                <w:szCs w:val="20"/>
                <w:lang w:eastAsia="ru-RU"/>
              </w:rPr>
              <w:t xml:space="preserve"> </w:t>
            </w:r>
            <w:r w:rsidRPr="004D2A35">
              <w:rPr>
                <w:rFonts w:ascii="Verdana" w:hAnsi="Verdana"/>
                <w:sz w:val="20"/>
                <w:szCs w:val="20"/>
                <w:lang w:eastAsia="ru-RU"/>
              </w:rPr>
              <w:t>und eine entsprechende Bestätigung vom Goethe-Institut erhalten haben.</w:t>
            </w:r>
          </w:p>
          <w:p w14:paraId="23259A94" w14:textId="4E0540FA" w:rsidR="004D2A35" w:rsidRPr="004D2A35" w:rsidRDefault="004D2A35" w:rsidP="00401CBC">
            <w:pPr>
              <w:rPr>
                <w:rFonts w:ascii="Verdana" w:hAnsi="Verdana"/>
                <w:sz w:val="20"/>
                <w:szCs w:val="20"/>
                <w:lang w:eastAsia="ru-RU"/>
              </w:rPr>
            </w:pPr>
          </w:p>
        </w:tc>
        <w:tc>
          <w:tcPr>
            <w:tcW w:w="4815" w:type="dxa"/>
          </w:tcPr>
          <w:p w14:paraId="74A7F063" w14:textId="49C9A096" w:rsidR="004D2A35" w:rsidRPr="00594A51" w:rsidRDefault="004D2A35" w:rsidP="016746C2">
            <w:pPr>
              <w:rPr>
                <w:rFonts w:ascii="Verdana" w:hAnsi="Verdana"/>
                <w:sz w:val="20"/>
                <w:szCs w:val="20"/>
                <w:lang w:val="ru-RU"/>
              </w:rPr>
            </w:pPr>
            <w:r>
              <w:rPr>
                <w:rFonts w:ascii="Verdana" w:hAnsi="Verdana"/>
                <w:sz w:val="20"/>
                <w:szCs w:val="20"/>
                <w:lang w:val="ru-RU"/>
              </w:rPr>
              <w:t>Участникам настоятельно рекомендуется приобретать билеты в Москву только после оплаты участия и соответствующего подтверждения от Гёте-Института.</w:t>
            </w:r>
          </w:p>
        </w:tc>
      </w:tr>
      <w:tr w:rsidR="016746C2" w:rsidRPr="00F7318B" w14:paraId="47204AF3" w14:textId="77777777" w:rsidTr="00594A51">
        <w:trPr>
          <w:trHeight w:val="300"/>
        </w:trPr>
        <w:tc>
          <w:tcPr>
            <w:tcW w:w="4815" w:type="dxa"/>
          </w:tcPr>
          <w:p w14:paraId="4D51677C" w14:textId="4BC30D20" w:rsidR="61221110" w:rsidRDefault="61221110" w:rsidP="016746C2">
            <w:pPr>
              <w:rPr>
                <w:rFonts w:ascii="Verdana" w:hAnsi="Verdana"/>
                <w:sz w:val="20"/>
                <w:szCs w:val="20"/>
              </w:rPr>
            </w:pPr>
            <w:r w:rsidRPr="016746C2">
              <w:rPr>
                <w:rFonts w:ascii="Verdana" w:hAnsi="Verdana"/>
                <w:sz w:val="20"/>
                <w:szCs w:val="20"/>
              </w:rPr>
              <w:t xml:space="preserve">Die </w:t>
            </w:r>
            <w:r w:rsidR="39E877AD" w:rsidRPr="016746C2">
              <w:rPr>
                <w:rFonts w:ascii="Verdana" w:hAnsi="Verdana"/>
                <w:sz w:val="20"/>
                <w:szCs w:val="20"/>
                <w:lang w:eastAsia="ru-RU"/>
              </w:rPr>
              <w:t>Teilnehmenden</w:t>
            </w:r>
            <w:r w:rsidRPr="016746C2">
              <w:rPr>
                <w:rFonts w:ascii="Verdana" w:hAnsi="Verdana"/>
                <w:sz w:val="20"/>
                <w:szCs w:val="20"/>
              </w:rPr>
              <w:t xml:space="preserve"> ziehen in Betracht, dass die Teilnahme an allen Seminaren der Sommerakademie verbindlich ist. Der Arbeitsaufwand in Präsenzseminaren ist </w:t>
            </w:r>
            <w:r w:rsidR="00C86C3B">
              <w:rPr>
                <w:rFonts w:ascii="Verdana" w:hAnsi="Verdana"/>
                <w:b/>
                <w:bCs/>
                <w:sz w:val="20"/>
                <w:szCs w:val="20"/>
                <w:lang w:eastAsia="ru-RU"/>
              </w:rPr>
              <w:t>acht</w:t>
            </w:r>
            <w:r w:rsidRPr="016746C2">
              <w:rPr>
                <w:rFonts w:ascii="Verdana" w:hAnsi="Verdana"/>
                <w:b/>
                <w:bCs/>
                <w:sz w:val="20"/>
                <w:szCs w:val="20"/>
                <w:lang w:eastAsia="ru-RU"/>
              </w:rPr>
              <w:t xml:space="preserve"> </w:t>
            </w:r>
            <w:r w:rsidR="5F8B068C" w:rsidRPr="016746C2">
              <w:rPr>
                <w:rFonts w:ascii="Verdana" w:hAnsi="Verdana"/>
                <w:b/>
                <w:bCs/>
                <w:sz w:val="20"/>
                <w:szCs w:val="20"/>
                <w:lang w:eastAsia="ru-RU"/>
              </w:rPr>
              <w:t>Unterrichtss</w:t>
            </w:r>
            <w:r w:rsidRPr="016746C2">
              <w:rPr>
                <w:rFonts w:ascii="Verdana" w:hAnsi="Verdana"/>
                <w:b/>
                <w:bCs/>
                <w:sz w:val="20"/>
                <w:szCs w:val="20"/>
                <w:lang w:eastAsia="ru-RU"/>
              </w:rPr>
              <w:t>tunden</w:t>
            </w:r>
            <w:r w:rsidRPr="016746C2">
              <w:rPr>
                <w:rFonts w:ascii="Verdana" w:hAnsi="Verdana"/>
                <w:sz w:val="20"/>
                <w:szCs w:val="20"/>
                <w:lang w:eastAsia="ru-RU"/>
              </w:rPr>
              <w:t xml:space="preserve"> pro Tag. </w:t>
            </w:r>
          </w:p>
          <w:p w14:paraId="18C03B97" w14:textId="4F5F86B7" w:rsidR="016746C2" w:rsidRDefault="016746C2" w:rsidP="016746C2">
            <w:pPr>
              <w:pStyle w:val="ab"/>
              <w:ind w:left="360"/>
              <w:rPr>
                <w:rFonts w:ascii="Verdana" w:hAnsi="Verdana"/>
                <w:sz w:val="20"/>
                <w:szCs w:val="20"/>
              </w:rPr>
            </w:pPr>
          </w:p>
        </w:tc>
        <w:tc>
          <w:tcPr>
            <w:tcW w:w="4815" w:type="dxa"/>
          </w:tcPr>
          <w:p w14:paraId="6DCAC44F" w14:textId="1D925964" w:rsidR="7B72C9B7" w:rsidRPr="00C86C3B" w:rsidRDefault="7B72C9B7" w:rsidP="016746C2">
            <w:pPr>
              <w:rPr>
                <w:rFonts w:ascii="Verdana" w:hAnsi="Verdana"/>
                <w:sz w:val="20"/>
                <w:szCs w:val="20"/>
                <w:lang w:val="ru-RU"/>
              </w:rPr>
            </w:pPr>
            <w:r w:rsidRPr="00594A51">
              <w:rPr>
                <w:rFonts w:ascii="Verdana" w:hAnsi="Verdana"/>
                <w:sz w:val="20"/>
                <w:szCs w:val="20"/>
                <w:lang w:val="ru-RU"/>
              </w:rPr>
              <w:t>Участники проинформированы о том</w:t>
            </w:r>
            <w:r w:rsidR="7686B460" w:rsidRPr="00594A51">
              <w:rPr>
                <w:rFonts w:ascii="Verdana" w:hAnsi="Verdana"/>
                <w:sz w:val="20"/>
                <w:szCs w:val="20"/>
                <w:lang w:val="ru-RU"/>
              </w:rPr>
              <w:t xml:space="preserve">, что посещение всех семинаров Летней академии является обязательным. </w:t>
            </w:r>
            <w:r w:rsidR="7686B460" w:rsidRPr="00C86C3B">
              <w:rPr>
                <w:rFonts w:ascii="Verdana" w:hAnsi="Verdana"/>
                <w:sz w:val="20"/>
                <w:szCs w:val="20"/>
                <w:lang w:val="ru-RU"/>
              </w:rPr>
              <w:t xml:space="preserve">Нагрузка на очных семинарах составляет </w:t>
            </w:r>
            <w:r w:rsidR="00C86C3B">
              <w:rPr>
                <w:rFonts w:ascii="Verdana" w:hAnsi="Verdana"/>
                <w:b/>
                <w:bCs/>
                <w:sz w:val="20"/>
                <w:szCs w:val="20"/>
                <w:lang w:val="ru-RU"/>
              </w:rPr>
              <w:t>восемь</w:t>
            </w:r>
            <w:r w:rsidR="7686B460" w:rsidRPr="00C86C3B">
              <w:rPr>
                <w:rFonts w:ascii="Verdana" w:hAnsi="Verdana"/>
                <w:b/>
                <w:bCs/>
                <w:sz w:val="20"/>
                <w:szCs w:val="20"/>
                <w:lang w:val="ru-RU"/>
              </w:rPr>
              <w:t xml:space="preserve"> </w:t>
            </w:r>
            <w:r w:rsidR="60E1432D" w:rsidRPr="00C86C3B">
              <w:rPr>
                <w:rFonts w:ascii="Verdana" w:hAnsi="Verdana"/>
                <w:b/>
                <w:bCs/>
                <w:sz w:val="20"/>
                <w:szCs w:val="20"/>
                <w:lang w:val="ru-RU"/>
              </w:rPr>
              <w:t xml:space="preserve">академических </w:t>
            </w:r>
            <w:r w:rsidR="7686B460" w:rsidRPr="00C86C3B">
              <w:rPr>
                <w:rFonts w:ascii="Verdana" w:hAnsi="Verdana"/>
                <w:b/>
                <w:bCs/>
                <w:sz w:val="20"/>
                <w:szCs w:val="20"/>
                <w:lang w:val="ru-RU"/>
              </w:rPr>
              <w:t>часов</w:t>
            </w:r>
            <w:r w:rsidR="7686B460" w:rsidRPr="00C86C3B">
              <w:rPr>
                <w:rFonts w:ascii="Verdana" w:hAnsi="Verdana"/>
                <w:sz w:val="20"/>
                <w:szCs w:val="20"/>
                <w:lang w:val="ru-RU"/>
              </w:rPr>
              <w:t xml:space="preserve"> в день. </w:t>
            </w:r>
          </w:p>
        </w:tc>
      </w:tr>
      <w:tr w:rsidR="016746C2" w:rsidRPr="00F7318B" w14:paraId="4D573483" w14:textId="77777777" w:rsidTr="00594A51">
        <w:trPr>
          <w:trHeight w:val="300"/>
        </w:trPr>
        <w:tc>
          <w:tcPr>
            <w:tcW w:w="4815" w:type="dxa"/>
          </w:tcPr>
          <w:p w14:paraId="6F5B4900" w14:textId="5418A413" w:rsidR="016746C2" w:rsidRDefault="016746C2" w:rsidP="016746C2">
            <w:pPr>
              <w:rPr>
                <w:rFonts w:ascii="Verdana" w:hAnsi="Verdana"/>
                <w:sz w:val="20"/>
                <w:szCs w:val="20"/>
              </w:rPr>
            </w:pPr>
            <w:r w:rsidRPr="016746C2">
              <w:rPr>
                <w:rFonts w:ascii="Verdana" w:hAnsi="Verdana"/>
                <w:sz w:val="20"/>
                <w:szCs w:val="20"/>
              </w:rPr>
              <w:t>Die Arbeits- und Kommunikationssprache im Kurs ist Deutsch. Für den erfolgreichen Kursabschluss werden die Deutschkenntnisse auf dem Niveau B2 oder höher empfohlen.</w:t>
            </w:r>
          </w:p>
        </w:tc>
        <w:tc>
          <w:tcPr>
            <w:tcW w:w="4815" w:type="dxa"/>
          </w:tcPr>
          <w:p w14:paraId="654630C9" w14:textId="360F434B" w:rsidR="016746C2" w:rsidRPr="00594A51" w:rsidRDefault="016746C2" w:rsidP="016746C2">
            <w:pPr>
              <w:rPr>
                <w:rFonts w:ascii="Verdana" w:hAnsi="Verdana"/>
                <w:sz w:val="20"/>
                <w:szCs w:val="20"/>
                <w:lang w:val="ru-RU"/>
              </w:rPr>
            </w:pPr>
            <w:r w:rsidRPr="00594A51">
              <w:rPr>
                <w:rFonts w:ascii="Verdana" w:hAnsi="Verdana"/>
                <w:sz w:val="20"/>
                <w:szCs w:val="20"/>
                <w:lang w:val="ru-RU"/>
              </w:rPr>
              <w:t xml:space="preserve">Работа и коммуникация на мероприятии ведутся на немецком языке. Для успешного освоения программы рекомендован уровень владения немецким языком </w:t>
            </w:r>
            <w:r w:rsidRPr="016746C2">
              <w:rPr>
                <w:rFonts w:ascii="Verdana" w:hAnsi="Verdana"/>
                <w:sz w:val="20"/>
                <w:szCs w:val="20"/>
              </w:rPr>
              <w:t>B</w:t>
            </w:r>
            <w:r w:rsidRPr="00594A51">
              <w:rPr>
                <w:rFonts w:ascii="Verdana" w:hAnsi="Verdana"/>
                <w:sz w:val="20"/>
                <w:szCs w:val="20"/>
                <w:lang w:val="ru-RU"/>
              </w:rPr>
              <w:t>2 и выше.</w:t>
            </w:r>
          </w:p>
        </w:tc>
      </w:tr>
      <w:tr w:rsidR="00C86C3B" w:rsidRPr="00F7318B" w14:paraId="4B3C1559" w14:textId="77777777" w:rsidTr="00594A51">
        <w:trPr>
          <w:trHeight w:val="300"/>
        </w:trPr>
        <w:tc>
          <w:tcPr>
            <w:tcW w:w="4815" w:type="dxa"/>
          </w:tcPr>
          <w:p w14:paraId="314FCF27" w14:textId="6CB8CBDE" w:rsidR="00C86C3B" w:rsidRPr="016746C2" w:rsidRDefault="00C86C3B" w:rsidP="00C86C3B">
            <w:pPr>
              <w:rPr>
                <w:rFonts w:ascii="Verdana" w:hAnsi="Verdana"/>
                <w:sz w:val="20"/>
                <w:szCs w:val="20"/>
              </w:rPr>
            </w:pPr>
            <w:r w:rsidRPr="016746C2">
              <w:rPr>
                <w:rFonts w:ascii="Verdana" w:hAnsi="Verdana"/>
                <w:sz w:val="20"/>
                <w:szCs w:val="20"/>
              </w:rPr>
              <w:t>Alle detaillierten Informationen inkl. ausführliches Programm erhalten die Teilnehmenden vom Goethe-Institut Moskau im Einladungsbrief, der spätestens drei Wochen vor der Veranstaltung verschickt wird.</w:t>
            </w:r>
          </w:p>
        </w:tc>
        <w:tc>
          <w:tcPr>
            <w:tcW w:w="4815" w:type="dxa"/>
          </w:tcPr>
          <w:p w14:paraId="0871EA14" w14:textId="77777777" w:rsidR="00C86C3B" w:rsidRPr="00594A51" w:rsidRDefault="00C86C3B" w:rsidP="00C86C3B">
            <w:pPr>
              <w:rPr>
                <w:rFonts w:ascii="Verdana" w:hAnsi="Verdana"/>
                <w:sz w:val="20"/>
                <w:szCs w:val="20"/>
                <w:lang w:val="ru-RU"/>
              </w:rPr>
            </w:pPr>
            <w:r w:rsidRPr="00594A51">
              <w:rPr>
                <w:rFonts w:ascii="Verdana" w:hAnsi="Verdana"/>
                <w:sz w:val="20"/>
                <w:szCs w:val="20"/>
                <w:lang w:val="ru-RU"/>
              </w:rPr>
              <w:t>Детальную информацию о мероприятии, включая подробную программу, участники получат от Гёте-Института в Москве в письме-приглашении, которое будет разослано не позднее чем за три недели до начала мероприятия.</w:t>
            </w:r>
          </w:p>
          <w:p w14:paraId="5DCAE18F" w14:textId="77777777" w:rsidR="00C86C3B" w:rsidRPr="00594A51" w:rsidRDefault="00C86C3B" w:rsidP="00C86C3B">
            <w:pPr>
              <w:rPr>
                <w:rFonts w:ascii="Verdana" w:hAnsi="Verdana"/>
                <w:sz w:val="20"/>
                <w:szCs w:val="20"/>
                <w:lang w:val="ru-RU"/>
              </w:rPr>
            </w:pPr>
          </w:p>
        </w:tc>
      </w:tr>
      <w:tr w:rsidR="016746C2" w14:paraId="13B22514" w14:textId="77777777" w:rsidTr="00594A51">
        <w:trPr>
          <w:trHeight w:val="300"/>
        </w:trPr>
        <w:tc>
          <w:tcPr>
            <w:tcW w:w="4815" w:type="dxa"/>
          </w:tcPr>
          <w:p w14:paraId="3F28A34E" w14:textId="28418ABF" w:rsidR="7CCAD092" w:rsidRDefault="7CCAD092" w:rsidP="016746C2">
            <w:pPr>
              <w:spacing w:beforeAutospacing="1" w:afterAutospacing="1"/>
              <w:rPr>
                <w:rFonts w:ascii="Verdana" w:eastAsia="Verdana" w:hAnsi="Verdana" w:cs="Verdana"/>
                <w:b/>
                <w:bCs/>
                <w:i/>
                <w:iCs/>
                <w:sz w:val="20"/>
                <w:szCs w:val="20"/>
              </w:rPr>
            </w:pPr>
            <w:r w:rsidRPr="016746C2">
              <w:rPr>
                <w:rFonts w:ascii="Verdana" w:eastAsia="Verdana" w:hAnsi="Verdana" w:cs="Verdana"/>
                <w:b/>
                <w:bCs/>
                <w:i/>
                <w:iCs/>
                <w:color w:val="000000" w:themeColor="text1"/>
                <w:sz w:val="20"/>
                <w:szCs w:val="20"/>
              </w:rPr>
              <w:t>Rücktrittsmöglichkeiten</w:t>
            </w:r>
          </w:p>
        </w:tc>
        <w:tc>
          <w:tcPr>
            <w:tcW w:w="4815" w:type="dxa"/>
          </w:tcPr>
          <w:p w14:paraId="7DAA51D7" w14:textId="295733B3" w:rsidR="7CCAD092" w:rsidRDefault="7CCAD092" w:rsidP="016746C2">
            <w:pPr>
              <w:tabs>
                <w:tab w:val="left" w:pos="284"/>
              </w:tabs>
              <w:rPr>
                <w:rFonts w:ascii="Verdana" w:eastAsia="Verdana" w:hAnsi="Verdana" w:cs="Verdana"/>
                <w:b/>
                <w:bCs/>
                <w:i/>
                <w:iCs/>
                <w:sz w:val="20"/>
                <w:szCs w:val="20"/>
              </w:rPr>
            </w:pPr>
            <w:proofErr w:type="spellStart"/>
            <w:r w:rsidRPr="016746C2">
              <w:rPr>
                <w:rFonts w:ascii="Verdana" w:eastAsia="Verdana" w:hAnsi="Verdana" w:cs="Verdana"/>
                <w:b/>
                <w:bCs/>
                <w:i/>
                <w:iCs/>
                <w:sz w:val="20"/>
                <w:szCs w:val="20"/>
              </w:rPr>
              <w:t>Отказ</w:t>
            </w:r>
            <w:proofErr w:type="spellEnd"/>
            <w:r w:rsidRPr="016746C2">
              <w:rPr>
                <w:rFonts w:ascii="Verdana" w:eastAsia="Verdana" w:hAnsi="Verdana" w:cs="Verdana"/>
                <w:b/>
                <w:bCs/>
                <w:i/>
                <w:iCs/>
                <w:sz w:val="20"/>
                <w:szCs w:val="20"/>
              </w:rPr>
              <w:t xml:space="preserve"> </w:t>
            </w:r>
            <w:proofErr w:type="spellStart"/>
            <w:r w:rsidRPr="016746C2">
              <w:rPr>
                <w:rFonts w:ascii="Verdana" w:eastAsia="Verdana" w:hAnsi="Verdana" w:cs="Verdana"/>
                <w:b/>
                <w:bCs/>
                <w:i/>
                <w:iCs/>
                <w:sz w:val="20"/>
                <w:szCs w:val="20"/>
              </w:rPr>
              <w:t>от</w:t>
            </w:r>
            <w:proofErr w:type="spellEnd"/>
            <w:r w:rsidRPr="016746C2">
              <w:rPr>
                <w:rFonts w:ascii="Verdana" w:eastAsia="Verdana" w:hAnsi="Verdana" w:cs="Verdana"/>
                <w:b/>
                <w:bCs/>
                <w:i/>
                <w:iCs/>
                <w:sz w:val="20"/>
                <w:szCs w:val="20"/>
              </w:rPr>
              <w:t xml:space="preserve"> </w:t>
            </w:r>
            <w:proofErr w:type="spellStart"/>
            <w:r w:rsidRPr="016746C2">
              <w:rPr>
                <w:rFonts w:ascii="Verdana" w:eastAsia="Verdana" w:hAnsi="Verdana" w:cs="Verdana"/>
                <w:b/>
                <w:bCs/>
                <w:i/>
                <w:iCs/>
                <w:sz w:val="20"/>
                <w:szCs w:val="20"/>
              </w:rPr>
              <w:t>участия</w:t>
            </w:r>
            <w:proofErr w:type="spellEnd"/>
          </w:p>
        </w:tc>
      </w:tr>
      <w:tr w:rsidR="016746C2" w:rsidRPr="00F7318B" w14:paraId="26B6FEF9" w14:textId="77777777" w:rsidTr="00594A51">
        <w:trPr>
          <w:trHeight w:val="300"/>
        </w:trPr>
        <w:tc>
          <w:tcPr>
            <w:tcW w:w="4815" w:type="dxa"/>
          </w:tcPr>
          <w:p w14:paraId="420130EB" w14:textId="5745DA19" w:rsidR="61221110" w:rsidRDefault="61221110" w:rsidP="016746C2">
            <w:pPr>
              <w:rPr>
                <w:rFonts w:ascii="Verdana" w:hAnsi="Verdana"/>
                <w:sz w:val="20"/>
                <w:szCs w:val="20"/>
              </w:rPr>
            </w:pPr>
            <w:r w:rsidRPr="016746C2">
              <w:rPr>
                <w:rFonts w:ascii="Verdana" w:hAnsi="Verdana"/>
                <w:sz w:val="20"/>
                <w:szCs w:val="20"/>
              </w:rPr>
              <w:t xml:space="preserve">Wenn sich </w:t>
            </w:r>
            <w:r w:rsidR="136824F4" w:rsidRPr="016746C2">
              <w:rPr>
                <w:rFonts w:ascii="Verdana" w:hAnsi="Verdana"/>
                <w:sz w:val="20"/>
                <w:szCs w:val="20"/>
              </w:rPr>
              <w:t xml:space="preserve">die </w:t>
            </w:r>
            <w:r w:rsidR="002D2F47">
              <w:rPr>
                <w:rFonts w:ascii="Verdana" w:hAnsi="Verdana"/>
                <w:sz w:val="20"/>
                <w:szCs w:val="20"/>
              </w:rPr>
              <w:t xml:space="preserve">bereits </w:t>
            </w:r>
            <w:r w:rsidR="00F7318B">
              <w:rPr>
                <w:rFonts w:ascii="Verdana" w:hAnsi="Verdana"/>
                <w:sz w:val="20"/>
                <w:szCs w:val="20"/>
              </w:rPr>
              <w:t xml:space="preserve">eingeschriebenen </w:t>
            </w:r>
            <w:r w:rsidR="136824F4" w:rsidRPr="016746C2">
              <w:rPr>
                <w:rFonts w:ascii="Verdana" w:hAnsi="Verdana"/>
                <w:sz w:val="20"/>
                <w:szCs w:val="20"/>
              </w:rPr>
              <w:t xml:space="preserve">Teilnehmenden </w:t>
            </w:r>
            <w:r w:rsidR="00C566A4" w:rsidRPr="00C566A4">
              <w:rPr>
                <w:rFonts w:ascii="Verdana" w:hAnsi="Verdana"/>
                <w:sz w:val="20"/>
                <w:szCs w:val="20"/>
              </w:rPr>
              <w:t>sp</w:t>
            </w:r>
            <w:r w:rsidR="00C566A4">
              <w:rPr>
                <w:rFonts w:ascii="Verdana" w:hAnsi="Verdana"/>
                <w:sz w:val="20"/>
                <w:szCs w:val="20"/>
              </w:rPr>
              <w:t>ätestens</w:t>
            </w:r>
            <w:r w:rsidRPr="016746C2">
              <w:rPr>
                <w:rFonts w:ascii="Verdana" w:hAnsi="Verdana"/>
                <w:sz w:val="20"/>
                <w:szCs w:val="20"/>
              </w:rPr>
              <w:t xml:space="preserve"> bis zum </w:t>
            </w:r>
            <w:r w:rsidRPr="016746C2">
              <w:rPr>
                <w:rFonts w:ascii="Verdana" w:hAnsi="Verdana"/>
                <w:b/>
                <w:bCs/>
                <w:sz w:val="20"/>
                <w:szCs w:val="20"/>
              </w:rPr>
              <w:t>8. Juni 2025</w:t>
            </w:r>
            <w:r w:rsidRPr="016746C2">
              <w:rPr>
                <w:rFonts w:ascii="Verdana" w:hAnsi="Verdana"/>
                <w:sz w:val="20"/>
                <w:szCs w:val="20"/>
              </w:rPr>
              <w:t xml:space="preserve"> abmelden, verbleibt eine Verwaltungspauschale von 1000 Rubel beim Goethe-Institut. </w:t>
            </w:r>
            <w:r w:rsidR="56E2CEA4" w:rsidRPr="016746C2">
              <w:rPr>
                <w:rFonts w:ascii="Verdana" w:hAnsi="Verdana"/>
                <w:sz w:val="20"/>
                <w:szCs w:val="20"/>
              </w:rPr>
              <w:t>Der Rest wird innerhalb von 30 Tagen nach Eingang des Rückerstattungsantrags zurücküberwiesen.</w:t>
            </w:r>
          </w:p>
          <w:p w14:paraId="64A41AA2" w14:textId="1076D62F" w:rsidR="016746C2" w:rsidRDefault="016746C2" w:rsidP="016746C2">
            <w:pPr>
              <w:rPr>
                <w:rFonts w:ascii="Verdana" w:hAnsi="Verdana"/>
                <w:sz w:val="20"/>
                <w:szCs w:val="20"/>
              </w:rPr>
            </w:pPr>
          </w:p>
          <w:p w14:paraId="06FE641E" w14:textId="680EAC05" w:rsidR="61221110" w:rsidRDefault="61221110" w:rsidP="016746C2">
            <w:pPr>
              <w:rPr>
                <w:rFonts w:ascii="Verdana" w:hAnsi="Verdana"/>
                <w:sz w:val="20"/>
                <w:szCs w:val="20"/>
              </w:rPr>
            </w:pPr>
            <w:r w:rsidRPr="016746C2">
              <w:rPr>
                <w:rFonts w:ascii="Verdana" w:hAnsi="Verdana"/>
                <w:sz w:val="20"/>
                <w:szCs w:val="20"/>
              </w:rPr>
              <w:t xml:space="preserve">Melden sich </w:t>
            </w:r>
            <w:r w:rsidR="18176157" w:rsidRPr="016746C2">
              <w:rPr>
                <w:rFonts w:ascii="Verdana" w:hAnsi="Verdana"/>
                <w:sz w:val="20"/>
                <w:szCs w:val="20"/>
              </w:rPr>
              <w:t xml:space="preserve">die Teilnehmenden </w:t>
            </w:r>
            <w:r w:rsidRPr="016746C2">
              <w:rPr>
                <w:rFonts w:ascii="Verdana" w:hAnsi="Verdana"/>
                <w:sz w:val="20"/>
                <w:szCs w:val="20"/>
              </w:rPr>
              <w:t xml:space="preserve">nach dem </w:t>
            </w:r>
            <w:r w:rsidRPr="016746C2">
              <w:rPr>
                <w:rFonts w:ascii="Verdana" w:hAnsi="Verdana"/>
                <w:b/>
                <w:bCs/>
                <w:sz w:val="20"/>
                <w:szCs w:val="20"/>
              </w:rPr>
              <w:t>9. Juni 2025</w:t>
            </w:r>
            <w:r w:rsidRPr="016746C2">
              <w:rPr>
                <w:rFonts w:ascii="Verdana" w:hAnsi="Verdana"/>
                <w:sz w:val="20"/>
                <w:szCs w:val="20"/>
              </w:rPr>
              <w:t xml:space="preserve"> ab, verbleibt eine Verwaltungspauschale von 2000 Rubel beim Goethe-Institut. </w:t>
            </w:r>
          </w:p>
          <w:p w14:paraId="542516B8" w14:textId="4F2B49AC" w:rsidR="016746C2" w:rsidRDefault="016746C2" w:rsidP="016746C2">
            <w:pPr>
              <w:rPr>
                <w:rFonts w:ascii="Verdana" w:hAnsi="Verdana"/>
                <w:sz w:val="20"/>
                <w:szCs w:val="20"/>
              </w:rPr>
            </w:pPr>
          </w:p>
          <w:p w14:paraId="10B93CE8" w14:textId="0B4D2C11" w:rsidR="61221110" w:rsidRDefault="61221110" w:rsidP="016746C2">
            <w:pPr>
              <w:rPr>
                <w:rFonts w:ascii="Verdana" w:hAnsi="Verdana"/>
                <w:sz w:val="20"/>
                <w:szCs w:val="20"/>
              </w:rPr>
            </w:pPr>
            <w:r w:rsidRPr="016746C2">
              <w:rPr>
                <w:rFonts w:ascii="Verdana" w:hAnsi="Verdana"/>
                <w:sz w:val="20"/>
                <w:szCs w:val="20"/>
              </w:rPr>
              <w:t xml:space="preserve">Wenn </w:t>
            </w:r>
            <w:r w:rsidR="286F4954" w:rsidRPr="016746C2">
              <w:rPr>
                <w:rFonts w:ascii="Verdana" w:hAnsi="Verdana"/>
                <w:sz w:val="20"/>
                <w:szCs w:val="20"/>
              </w:rPr>
              <w:t>die Teilnehmenden</w:t>
            </w:r>
            <w:r w:rsidRPr="016746C2">
              <w:rPr>
                <w:rFonts w:ascii="Verdana" w:hAnsi="Verdana"/>
                <w:sz w:val="20"/>
                <w:szCs w:val="20"/>
              </w:rPr>
              <w:t xml:space="preserve"> nach dem </w:t>
            </w:r>
            <w:r w:rsidRPr="016746C2">
              <w:rPr>
                <w:rFonts w:ascii="Verdana" w:hAnsi="Verdana"/>
                <w:b/>
                <w:bCs/>
                <w:sz w:val="20"/>
                <w:szCs w:val="20"/>
              </w:rPr>
              <w:t>16. Juni 2025</w:t>
            </w:r>
            <w:r w:rsidRPr="016746C2">
              <w:rPr>
                <w:rFonts w:ascii="Verdana" w:hAnsi="Verdana"/>
                <w:sz w:val="20"/>
                <w:szCs w:val="20"/>
              </w:rPr>
              <w:t xml:space="preserve"> zurücktreten, besteht kein Anspruch auf Rückzahlung der Teilnahmegebühr.</w:t>
            </w:r>
          </w:p>
          <w:p w14:paraId="1BA36981" w14:textId="634AA083" w:rsidR="016746C2" w:rsidRDefault="016746C2" w:rsidP="016746C2">
            <w:pPr>
              <w:rPr>
                <w:rFonts w:ascii="Verdana" w:hAnsi="Verdana"/>
                <w:sz w:val="20"/>
                <w:szCs w:val="20"/>
              </w:rPr>
            </w:pPr>
          </w:p>
        </w:tc>
        <w:tc>
          <w:tcPr>
            <w:tcW w:w="4815" w:type="dxa"/>
          </w:tcPr>
          <w:p w14:paraId="466ACD7E" w14:textId="00B50AD2" w:rsidR="08B3DF20" w:rsidRPr="00594A51" w:rsidRDefault="00F7318B" w:rsidP="016746C2">
            <w:pPr>
              <w:tabs>
                <w:tab w:val="left" w:pos="284"/>
              </w:tabs>
              <w:rPr>
                <w:rFonts w:ascii="Verdana" w:eastAsia="Verdana" w:hAnsi="Verdana" w:cs="Verdana"/>
                <w:sz w:val="20"/>
                <w:szCs w:val="20"/>
                <w:lang w:val="ru-RU"/>
              </w:rPr>
            </w:pPr>
            <w:r>
              <w:rPr>
                <w:rFonts w:ascii="Verdana" w:eastAsia="Verdana" w:hAnsi="Verdana" w:cs="Verdana"/>
                <w:sz w:val="20"/>
                <w:szCs w:val="20"/>
                <w:lang w:val="ru-RU"/>
              </w:rPr>
              <w:t>После зачисления в группу в</w:t>
            </w:r>
            <w:r w:rsidR="08B3DF20" w:rsidRPr="00594A51">
              <w:rPr>
                <w:rFonts w:ascii="Verdana" w:eastAsia="Verdana" w:hAnsi="Verdana" w:cs="Verdana"/>
                <w:sz w:val="20"/>
                <w:szCs w:val="20"/>
                <w:lang w:val="ru-RU"/>
              </w:rPr>
              <w:t xml:space="preserve"> случае отказа от участия</w:t>
            </w:r>
            <w:r w:rsidR="097853D5" w:rsidRPr="00594A51">
              <w:rPr>
                <w:rFonts w:ascii="Verdana" w:eastAsia="Verdana" w:hAnsi="Verdana" w:cs="Verdana"/>
                <w:sz w:val="20"/>
                <w:szCs w:val="20"/>
                <w:lang w:val="ru-RU"/>
              </w:rPr>
              <w:t xml:space="preserve"> не позднее </w:t>
            </w:r>
            <w:r w:rsidR="097853D5" w:rsidRPr="00594A51">
              <w:rPr>
                <w:rFonts w:ascii="Verdana" w:eastAsia="Verdana" w:hAnsi="Verdana" w:cs="Verdana"/>
                <w:b/>
                <w:bCs/>
                <w:sz w:val="20"/>
                <w:szCs w:val="20"/>
                <w:lang w:val="ru-RU"/>
              </w:rPr>
              <w:t xml:space="preserve">8 июня 2025 года </w:t>
            </w:r>
            <w:r w:rsidR="097853D5" w:rsidRPr="00594A51">
              <w:rPr>
                <w:rFonts w:ascii="Verdana" w:eastAsia="Verdana" w:hAnsi="Verdana" w:cs="Verdana"/>
                <w:sz w:val="20"/>
                <w:szCs w:val="20"/>
                <w:lang w:val="ru-RU"/>
              </w:rPr>
              <w:t>Гёте-Институт удержит административный сбор в размере 1000 рублей. Оста</w:t>
            </w:r>
            <w:r w:rsidR="7C8C4168" w:rsidRPr="00594A51">
              <w:rPr>
                <w:rFonts w:ascii="Verdana" w:eastAsia="Verdana" w:hAnsi="Verdana" w:cs="Verdana"/>
                <w:sz w:val="20"/>
                <w:szCs w:val="20"/>
                <w:lang w:val="ru-RU"/>
              </w:rPr>
              <w:t>вшаяс</w:t>
            </w:r>
            <w:r w:rsidR="097853D5" w:rsidRPr="00594A51">
              <w:rPr>
                <w:rFonts w:ascii="Verdana" w:eastAsia="Verdana" w:hAnsi="Verdana" w:cs="Verdana"/>
                <w:sz w:val="20"/>
                <w:szCs w:val="20"/>
                <w:lang w:val="ru-RU"/>
              </w:rPr>
              <w:t xml:space="preserve">я сумма будет </w:t>
            </w:r>
            <w:r w:rsidR="06454031" w:rsidRPr="00594A51">
              <w:rPr>
                <w:rFonts w:ascii="Verdana" w:eastAsia="Verdana" w:hAnsi="Verdana" w:cs="Verdana"/>
                <w:sz w:val="20"/>
                <w:szCs w:val="20"/>
                <w:lang w:val="ru-RU"/>
              </w:rPr>
              <w:t xml:space="preserve">возвращена на счет участника в течение 30 </w:t>
            </w:r>
            <w:r w:rsidR="6100C2EB" w:rsidRPr="00594A51">
              <w:rPr>
                <w:rFonts w:ascii="Verdana" w:eastAsia="Verdana" w:hAnsi="Verdana" w:cs="Verdana"/>
                <w:sz w:val="20"/>
                <w:szCs w:val="20"/>
                <w:lang w:val="ru-RU"/>
              </w:rPr>
              <w:t>дней после подачи заявления о возврате средств.</w:t>
            </w:r>
          </w:p>
          <w:p w14:paraId="45038C13" w14:textId="783CE2E8" w:rsidR="016746C2" w:rsidRPr="00594A51" w:rsidRDefault="016746C2" w:rsidP="016746C2">
            <w:pPr>
              <w:tabs>
                <w:tab w:val="left" w:pos="284"/>
              </w:tabs>
              <w:rPr>
                <w:rFonts w:ascii="Verdana" w:eastAsia="Verdana" w:hAnsi="Verdana" w:cs="Verdana"/>
                <w:sz w:val="20"/>
                <w:szCs w:val="20"/>
                <w:lang w:val="ru-RU"/>
              </w:rPr>
            </w:pPr>
          </w:p>
          <w:p w14:paraId="6D30DE70" w14:textId="02454166" w:rsidR="0E6CDEE4" w:rsidRPr="00594A51" w:rsidRDefault="0E6CDEE4" w:rsidP="016746C2">
            <w:pPr>
              <w:tabs>
                <w:tab w:val="left" w:pos="284"/>
              </w:tabs>
              <w:rPr>
                <w:rFonts w:ascii="Verdana" w:eastAsia="Verdana" w:hAnsi="Verdana" w:cs="Verdana"/>
                <w:sz w:val="20"/>
                <w:szCs w:val="20"/>
                <w:lang w:val="ru-RU"/>
              </w:rPr>
            </w:pPr>
            <w:r w:rsidRPr="00594A51">
              <w:rPr>
                <w:rFonts w:ascii="Verdana" w:eastAsia="Verdana" w:hAnsi="Verdana" w:cs="Verdana"/>
                <w:sz w:val="20"/>
                <w:szCs w:val="20"/>
                <w:lang w:val="ru-RU"/>
              </w:rPr>
              <w:t xml:space="preserve">В случае отказа от участия </w:t>
            </w:r>
            <w:r w:rsidR="097853D5" w:rsidRPr="00594A51">
              <w:rPr>
                <w:rFonts w:ascii="Verdana" w:eastAsia="Verdana" w:hAnsi="Verdana" w:cs="Verdana"/>
                <w:sz w:val="20"/>
                <w:szCs w:val="20"/>
                <w:lang w:val="ru-RU"/>
              </w:rPr>
              <w:t xml:space="preserve">после </w:t>
            </w:r>
            <w:r w:rsidR="097853D5" w:rsidRPr="00594A51">
              <w:rPr>
                <w:rFonts w:ascii="Verdana" w:eastAsia="Verdana" w:hAnsi="Verdana" w:cs="Verdana"/>
                <w:b/>
                <w:bCs/>
                <w:sz w:val="20"/>
                <w:szCs w:val="20"/>
                <w:lang w:val="ru-RU"/>
              </w:rPr>
              <w:t>9 июня 2025</w:t>
            </w:r>
            <w:r w:rsidR="097853D5" w:rsidRPr="00594A51">
              <w:rPr>
                <w:rFonts w:ascii="Verdana" w:eastAsia="Verdana" w:hAnsi="Verdana" w:cs="Verdana"/>
                <w:sz w:val="20"/>
                <w:szCs w:val="20"/>
                <w:lang w:val="ru-RU"/>
              </w:rPr>
              <w:t xml:space="preserve"> года Гёте-Институт удержит административный сбор в размере 2000 рублей.  </w:t>
            </w:r>
          </w:p>
          <w:p w14:paraId="5439E5D4" w14:textId="7CD7145C" w:rsidR="016746C2" w:rsidRPr="00594A51" w:rsidRDefault="016746C2" w:rsidP="016746C2">
            <w:pPr>
              <w:tabs>
                <w:tab w:val="left" w:pos="284"/>
              </w:tabs>
              <w:rPr>
                <w:rFonts w:ascii="Verdana" w:eastAsia="Verdana" w:hAnsi="Verdana" w:cs="Verdana"/>
                <w:sz w:val="20"/>
                <w:szCs w:val="20"/>
                <w:lang w:val="ru-RU"/>
              </w:rPr>
            </w:pPr>
          </w:p>
          <w:p w14:paraId="348297C7" w14:textId="07354F0A" w:rsidR="21D788C0" w:rsidRPr="00594A51" w:rsidRDefault="21D788C0" w:rsidP="016746C2">
            <w:pPr>
              <w:tabs>
                <w:tab w:val="left" w:pos="284"/>
              </w:tabs>
              <w:rPr>
                <w:rFonts w:ascii="Verdana" w:eastAsia="Verdana" w:hAnsi="Verdana" w:cs="Verdana"/>
                <w:sz w:val="20"/>
                <w:szCs w:val="20"/>
                <w:lang w:val="ru-RU"/>
              </w:rPr>
            </w:pPr>
            <w:r w:rsidRPr="00594A51">
              <w:rPr>
                <w:rFonts w:ascii="Verdana" w:eastAsia="Verdana" w:hAnsi="Verdana" w:cs="Verdana"/>
                <w:sz w:val="20"/>
                <w:szCs w:val="20"/>
                <w:lang w:val="ru-RU"/>
              </w:rPr>
              <w:t xml:space="preserve">В случае отказа от участия после </w:t>
            </w:r>
            <w:r w:rsidRPr="00594A51">
              <w:rPr>
                <w:rFonts w:ascii="Verdana" w:eastAsia="Verdana" w:hAnsi="Verdana" w:cs="Verdana"/>
                <w:b/>
                <w:bCs/>
                <w:sz w:val="20"/>
                <w:szCs w:val="20"/>
                <w:lang w:val="ru-RU"/>
              </w:rPr>
              <w:t>16 июня 2025</w:t>
            </w:r>
            <w:r w:rsidRPr="00594A51">
              <w:rPr>
                <w:rFonts w:ascii="Verdana" w:eastAsia="Verdana" w:hAnsi="Verdana" w:cs="Verdana"/>
                <w:sz w:val="20"/>
                <w:szCs w:val="20"/>
                <w:lang w:val="ru-RU"/>
              </w:rPr>
              <w:t xml:space="preserve"> года стоимость </w:t>
            </w:r>
            <w:r w:rsidR="526413BB" w:rsidRPr="00594A51">
              <w:rPr>
                <w:rFonts w:ascii="Verdana" w:eastAsia="Verdana" w:hAnsi="Verdana" w:cs="Verdana"/>
                <w:sz w:val="20"/>
                <w:szCs w:val="20"/>
                <w:lang w:val="ru-RU"/>
              </w:rPr>
              <w:t xml:space="preserve">участия </w:t>
            </w:r>
            <w:r w:rsidRPr="00594A51">
              <w:rPr>
                <w:rFonts w:ascii="Verdana" w:eastAsia="Verdana" w:hAnsi="Verdana" w:cs="Verdana"/>
                <w:sz w:val="20"/>
                <w:szCs w:val="20"/>
                <w:lang w:val="ru-RU"/>
              </w:rPr>
              <w:t>не возвращается.</w:t>
            </w:r>
          </w:p>
          <w:p w14:paraId="0A14CFC2" w14:textId="657239B8" w:rsidR="016746C2" w:rsidRPr="00594A51" w:rsidRDefault="016746C2" w:rsidP="016746C2">
            <w:pPr>
              <w:rPr>
                <w:rFonts w:ascii="Verdana" w:hAnsi="Verdana"/>
                <w:sz w:val="20"/>
                <w:szCs w:val="20"/>
                <w:lang w:val="ru-RU"/>
              </w:rPr>
            </w:pPr>
          </w:p>
        </w:tc>
      </w:tr>
      <w:tr w:rsidR="00C86C3B" w:rsidRPr="00F7318B" w14:paraId="0A77FF63" w14:textId="77777777" w:rsidTr="00594A51">
        <w:trPr>
          <w:trHeight w:val="300"/>
        </w:trPr>
        <w:tc>
          <w:tcPr>
            <w:tcW w:w="4815" w:type="dxa"/>
          </w:tcPr>
          <w:p w14:paraId="544B788C" w14:textId="0F54C5CF" w:rsidR="00C86C3B" w:rsidRDefault="00C86C3B" w:rsidP="00C86C3B">
            <w:pPr>
              <w:rPr>
                <w:rFonts w:ascii="Verdana" w:hAnsi="Verdana"/>
                <w:sz w:val="20"/>
                <w:szCs w:val="20"/>
              </w:rPr>
            </w:pPr>
            <w:r w:rsidRPr="016746C2">
              <w:rPr>
                <w:rFonts w:ascii="Verdana" w:hAnsi="Verdana"/>
                <w:sz w:val="20"/>
                <w:szCs w:val="20"/>
              </w:rPr>
              <w:t>Das Goethe-Institut behält sich das Recht vor, die Durchführung der Sommerakademie aufgrund von Umständen höherer Gewalt, abzusagen. Etwaige hieraus resultierende Schäden (z.B. Reisekostenerstattung, Rückzahlung der Teilnahmegebühr) sind nicht erstattungsfähig.</w:t>
            </w:r>
          </w:p>
        </w:tc>
        <w:tc>
          <w:tcPr>
            <w:tcW w:w="4815" w:type="dxa"/>
          </w:tcPr>
          <w:p w14:paraId="53209E1B" w14:textId="42356027" w:rsidR="00C86C3B" w:rsidRPr="00594A51" w:rsidRDefault="00C86C3B" w:rsidP="00C86C3B">
            <w:pPr>
              <w:rPr>
                <w:rFonts w:ascii="Verdana" w:hAnsi="Verdana"/>
                <w:sz w:val="20"/>
                <w:szCs w:val="20"/>
                <w:lang w:val="ru-RU"/>
              </w:rPr>
            </w:pPr>
            <w:r w:rsidRPr="00594A51">
              <w:rPr>
                <w:rFonts w:ascii="Verdana" w:hAnsi="Verdana"/>
                <w:sz w:val="20"/>
                <w:szCs w:val="20"/>
                <w:lang w:val="ru-RU"/>
              </w:rPr>
              <w:t>Гёте-Институт оставляет за собой право отменить Летнюю академию в связи с форс-мажорными обстоятельствами. Возникшие при этом убытки (дорожные расходы, стоимость участия) возмещению не подлежат.</w:t>
            </w:r>
          </w:p>
        </w:tc>
      </w:tr>
    </w:tbl>
    <w:p w14:paraId="14A2A9A6" w14:textId="0AC1037D" w:rsidR="00594A51" w:rsidRPr="00C86C3B" w:rsidRDefault="00594A51">
      <w:pPr>
        <w:rPr>
          <w:lang w:val="ru-RU"/>
        </w:rPr>
      </w:pPr>
    </w:p>
    <w:tbl>
      <w:tblPr>
        <w:tblStyle w:val="ac"/>
        <w:tblW w:w="9630" w:type="dxa"/>
        <w:tblLayout w:type="fixed"/>
        <w:tblLook w:val="06A0" w:firstRow="1" w:lastRow="0" w:firstColumn="1" w:lastColumn="0" w:noHBand="1" w:noVBand="1"/>
      </w:tblPr>
      <w:tblGrid>
        <w:gridCol w:w="4815"/>
        <w:gridCol w:w="4815"/>
      </w:tblGrid>
      <w:tr w:rsidR="016746C2" w:rsidRPr="00F7318B" w14:paraId="3A320AB6" w14:textId="77777777" w:rsidTr="00594A51">
        <w:trPr>
          <w:trHeight w:val="300"/>
        </w:trPr>
        <w:tc>
          <w:tcPr>
            <w:tcW w:w="4815" w:type="dxa"/>
          </w:tcPr>
          <w:p w14:paraId="7D2B4EA1" w14:textId="56DDC385" w:rsidR="1834646C" w:rsidRDefault="1834646C" w:rsidP="016746C2">
            <w:pPr>
              <w:jc w:val="both"/>
              <w:rPr>
                <w:rFonts w:ascii="Verdana" w:hAnsi="Verdana"/>
                <w:b/>
                <w:bCs/>
                <w:sz w:val="20"/>
                <w:szCs w:val="20"/>
              </w:rPr>
            </w:pPr>
            <w:r w:rsidRPr="016746C2">
              <w:rPr>
                <w:rFonts w:ascii="Verdana" w:hAnsi="Verdana"/>
                <w:b/>
                <w:bCs/>
                <w:sz w:val="20"/>
                <w:szCs w:val="20"/>
              </w:rPr>
              <w:t>DATENSCHUTZERKLÄRUNG</w:t>
            </w:r>
          </w:p>
        </w:tc>
        <w:tc>
          <w:tcPr>
            <w:tcW w:w="4815" w:type="dxa"/>
          </w:tcPr>
          <w:p w14:paraId="179DCEC9" w14:textId="77777777" w:rsidR="00F7318B" w:rsidRDefault="00F7318B" w:rsidP="016746C2">
            <w:pPr>
              <w:rPr>
                <w:rFonts w:ascii="Verdana" w:hAnsi="Verdana"/>
                <w:b/>
                <w:bCs/>
                <w:sz w:val="20"/>
                <w:szCs w:val="20"/>
                <w:lang w:val="ru-RU"/>
              </w:rPr>
            </w:pPr>
            <w:r>
              <w:rPr>
                <w:rFonts w:ascii="Verdana" w:hAnsi="Verdana"/>
                <w:b/>
                <w:bCs/>
                <w:sz w:val="20"/>
                <w:szCs w:val="20"/>
                <w:lang w:val="ru-RU"/>
              </w:rPr>
              <w:t>ПОЛИТИКА ЗАЩИТЫ</w:t>
            </w:r>
          </w:p>
          <w:p w14:paraId="59CA37E5" w14:textId="1C12B0E4" w:rsidR="1834646C" w:rsidRPr="00594A51" w:rsidRDefault="1834646C" w:rsidP="016746C2">
            <w:pPr>
              <w:rPr>
                <w:rFonts w:ascii="Verdana" w:hAnsi="Verdana"/>
                <w:b/>
                <w:bCs/>
                <w:sz w:val="20"/>
                <w:szCs w:val="20"/>
                <w:lang w:val="ru-RU"/>
              </w:rPr>
            </w:pPr>
            <w:r w:rsidRPr="00594A51">
              <w:rPr>
                <w:rFonts w:ascii="Verdana" w:hAnsi="Verdana"/>
                <w:b/>
                <w:bCs/>
                <w:sz w:val="20"/>
                <w:szCs w:val="20"/>
                <w:lang w:val="ru-RU"/>
              </w:rPr>
              <w:t>ПЕРСОНАЛЬНЫХ ДАННЫХ</w:t>
            </w:r>
          </w:p>
        </w:tc>
      </w:tr>
      <w:tr w:rsidR="016746C2" w:rsidRPr="00F7318B" w14:paraId="16815615" w14:textId="77777777" w:rsidTr="00594A51">
        <w:trPr>
          <w:trHeight w:val="300"/>
        </w:trPr>
        <w:tc>
          <w:tcPr>
            <w:tcW w:w="4815" w:type="dxa"/>
          </w:tcPr>
          <w:p w14:paraId="31C2CE8E" w14:textId="6FEF70F4" w:rsidR="3028C1DB" w:rsidRDefault="3028C1DB" w:rsidP="016746C2">
            <w:pPr>
              <w:rPr>
                <w:rFonts w:ascii="Verdana" w:eastAsia="Verdana" w:hAnsi="Verdana" w:cs="Verdana"/>
                <w:sz w:val="20"/>
                <w:szCs w:val="20"/>
              </w:rPr>
            </w:pPr>
            <w:r w:rsidRPr="016746C2">
              <w:rPr>
                <w:rFonts w:ascii="Verdana" w:eastAsia="Verdana" w:hAnsi="Verdana" w:cs="Verdana"/>
                <w:sz w:val="20"/>
                <w:szCs w:val="20"/>
              </w:rPr>
              <w:t xml:space="preserve">Das Goethe-Institut erfasst und bearbeitet die Daten der Teilnehmenden zum Zweck der </w:t>
            </w:r>
            <w:r w:rsidR="4D15F3C5" w:rsidRPr="016746C2">
              <w:rPr>
                <w:rFonts w:ascii="Verdana" w:hAnsi="Verdana"/>
                <w:sz w:val="20"/>
                <w:szCs w:val="20"/>
              </w:rPr>
              <w:t xml:space="preserve">Kontaktaufnahme, </w:t>
            </w:r>
            <w:r w:rsidRPr="016746C2">
              <w:rPr>
                <w:rFonts w:ascii="Verdana" w:eastAsia="Verdana" w:hAnsi="Verdana" w:cs="Verdana"/>
                <w:sz w:val="20"/>
                <w:szCs w:val="20"/>
              </w:rPr>
              <w:t xml:space="preserve">Einschreibung, Rechnungsstellung und Vergabe von </w:t>
            </w:r>
            <w:r w:rsidRPr="016746C2">
              <w:rPr>
                <w:rFonts w:ascii="Verdana" w:eastAsia="Verdana" w:hAnsi="Verdana" w:cs="Verdana"/>
                <w:sz w:val="20"/>
                <w:szCs w:val="20"/>
              </w:rPr>
              <w:lastRenderedPageBreak/>
              <w:t>Teilnahmebestätigungen nach dem Kursabschluss.</w:t>
            </w:r>
          </w:p>
          <w:p w14:paraId="315A83BD" w14:textId="4B6FE6C7" w:rsidR="1687550D" w:rsidRDefault="1687550D" w:rsidP="016746C2">
            <w:pPr>
              <w:rPr>
                <w:rFonts w:ascii="Verdana" w:hAnsi="Verdana"/>
                <w:sz w:val="20"/>
                <w:szCs w:val="20"/>
              </w:rPr>
            </w:pPr>
            <w:r w:rsidRPr="016746C2">
              <w:rPr>
                <w:rFonts w:ascii="Verdana" w:eastAsia="Verdana" w:hAnsi="Verdana" w:cs="Verdana"/>
                <w:sz w:val="20"/>
                <w:szCs w:val="20"/>
              </w:rPr>
              <w:t>Die Teilnehmenden</w:t>
            </w:r>
            <w:r w:rsidRPr="016746C2">
              <w:rPr>
                <w:rFonts w:ascii="Verdana" w:hAnsi="Verdana"/>
                <w:sz w:val="20"/>
                <w:szCs w:val="20"/>
              </w:rPr>
              <w:t xml:space="preserve"> </w:t>
            </w:r>
            <w:r w:rsidR="3028C1DB" w:rsidRPr="016746C2">
              <w:rPr>
                <w:rFonts w:ascii="Verdana" w:hAnsi="Verdana"/>
                <w:sz w:val="20"/>
                <w:szCs w:val="20"/>
              </w:rPr>
              <w:t xml:space="preserve">können </w:t>
            </w:r>
            <w:r w:rsidR="479194A8" w:rsidRPr="016746C2">
              <w:rPr>
                <w:rFonts w:ascii="Verdana" w:hAnsi="Verdana"/>
                <w:sz w:val="20"/>
                <w:szCs w:val="20"/>
              </w:rPr>
              <w:t>i</w:t>
            </w:r>
            <w:r w:rsidR="3028C1DB" w:rsidRPr="016746C2">
              <w:rPr>
                <w:rFonts w:ascii="Verdana" w:hAnsi="Verdana"/>
                <w:sz w:val="20"/>
                <w:szCs w:val="20"/>
              </w:rPr>
              <w:t xml:space="preserve">hre erteilte Einwilligung durch Zusendung einer E-Mail an </w:t>
            </w:r>
            <w:hyperlink r:id="rId11">
              <w:r w:rsidR="3028C1DB" w:rsidRPr="016746C2">
                <w:rPr>
                  <w:rStyle w:val="a9"/>
                  <w:rFonts w:ascii="Verdana" w:hAnsi="Verdana"/>
                  <w:sz w:val="20"/>
                  <w:szCs w:val="20"/>
                </w:rPr>
                <w:t>stipendien-moskau@goethe.de</w:t>
              </w:r>
            </w:hyperlink>
            <w:r w:rsidR="3028C1DB" w:rsidRPr="016746C2">
              <w:rPr>
                <w:rFonts w:ascii="Verdana" w:hAnsi="Verdana"/>
                <w:sz w:val="20"/>
                <w:szCs w:val="20"/>
              </w:rPr>
              <w:t xml:space="preserve"> widerrufen. Im Falle des Widerrufs werden </w:t>
            </w:r>
            <w:r w:rsidR="3E362EDE" w:rsidRPr="016746C2">
              <w:rPr>
                <w:rFonts w:ascii="Verdana" w:hAnsi="Verdana"/>
                <w:sz w:val="20"/>
                <w:szCs w:val="20"/>
              </w:rPr>
              <w:t>di</w:t>
            </w:r>
            <w:r w:rsidR="3028C1DB" w:rsidRPr="016746C2">
              <w:rPr>
                <w:rFonts w:ascii="Verdana" w:hAnsi="Verdana"/>
                <w:sz w:val="20"/>
                <w:szCs w:val="20"/>
              </w:rPr>
              <w:t xml:space="preserve">e Daten umgehend gelöscht. </w:t>
            </w:r>
            <w:r w:rsidR="5DD99255" w:rsidRPr="016746C2">
              <w:rPr>
                <w:rFonts w:ascii="Verdana" w:hAnsi="Verdana"/>
                <w:sz w:val="20"/>
                <w:szCs w:val="20"/>
              </w:rPr>
              <w:t>Di</w:t>
            </w:r>
            <w:r w:rsidR="3028C1DB" w:rsidRPr="016746C2">
              <w:rPr>
                <w:rFonts w:ascii="Verdana" w:hAnsi="Verdana"/>
                <w:sz w:val="20"/>
                <w:szCs w:val="20"/>
              </w:rPr>
              <w:t xml:space="preserve">e Daten werden ansonsten gelöscht, wenn </w:t>
            </w:r>
            <w:r w:rsidR="47AAA20E" w:rsidRPr="016746C2">
              <w:rPr>
                <w:rFonts w:ascii="Verdana" w:hAnsi="Verdana"/>
                <w:sz w:val="20"/>
                <w:szCs w:val="20"/>
              </w:rPr>
              <w:t xml:space="preserve">das </w:t>
            </w:r>
            <w:r w:rsidR="47AAA20E" w:rsidRPr="016746C2">
              <w:rPr>
                <w:rFonts w:ascii="Verdana" w:eastAsia="Verdana" w:hAnsi="Verdana" w:cs="Verdana"/>
                <w:sz w:val="20"/>
                <w:szCs w:val="20"/>
              </w:rPr>
              <w:t>Goethe-Institut</w:t>
            </w:r>
            <w:r w:rsidR="3028C1DB" w:rsidRPr="016746C2">
              <w:rPr>
                <w:rFonts w:ascii="Verdana" w:hAnsi="Verdana"/>
                <w:sz w:val="20"/>
                <w:szCs w:val="20"/>
              </w:rPr>
              <w:t xml:space="preserve"> </w:t>
            </w:r>
            <w:r w:rsidR="781F30DC" w:rsidRPr="016746C2">
              <w:rPr>
                <w:rFonts w:ascii="Verdana" w:hAnsi="Verdana"/>
                <w:sz w:val="20"/>
                <w:szCs w:val="20"/>
              </w:rPr>
              <w:t>di</w:t>
            </w:r>
            <w:r w:rsidR="3028C1DB" w:rsidRPr="016746C2">
              <w:rPr>
                <w:rFonts w:ascii="Verdana" w:hAnsi="Verdana"/>
                <w:sz w:val="20"/>
                <w:szCs w:val="20"/>
              </w:rPr>
              <w:t>e Anfrage bearbeitet haben oder der Zweck der Speicherung entfallen ist.</w:t>
            </w:r>
          </w:p>
          <w:p w14:paraId="6AF8E3FA" w14:textId="78CBDE0F" w:rsidR="016746C2" w:rsidRDefault="016746C2" w:rsidP="016746C2">
            <w:pPr>
              <w:pStyle w:val="ab"/>
              <w:ind w:left="360"/>
              <w:rPr>
                <w:rFonts w:ascii="Verdana" w:hAnsi="Verdana"/>
                <w:sz w:val="20"/>
                <w:szCs w:val="20"/>
              </w:rPr>
            </w:pPr>
          </w:p>
        </w:tc>
        <w:tc>
          <w:tcPr>
            <w:tcW w:w="4815" w:type="dxa"/>
          </w:tcPr>
          <w:p w14:paraId="44EF64ED" w14:textId="354F68C8" w:rsidR="3028C1DB" w:rsidRPr="00594A51" w:rsidRDefault="3028C1DB" w:rsidP="016746C2">
            <w:pPr>
              <w:rPr>
                <w:rFonts w:ascii="Verdana" w:hAnsi="Verdana"/>
                <w:sz w:val="20"/>
                <w:szCs w:val="20"/>
                <w:lang w:val="ru-RU"/>
              </w:rPr>
            </w:pPr>
            <w:r w:rsidRPr="00594A51">
              <w:rPr>
                <w:rFonts w:ascii="Verdana" w:hAnsi="Verdana"/>
                <w:sz w:val="20"/>
                <w:szCs w:val="20"/>
                <w:lang w:val="ru-RU"/>
              </w:rPr>
              <w:lastRenderedPageBreak/>
              <w:t xml:space="preserve">Гёте-Институт запрашивает и обрабатывает данные участников с целью </w:t>
            </w:r>
            <w:r w:rsidR="00F7318B">
              <w:rPr>
                <w:rFonts w:ascii="Verdana" w:hAnsi="Verdana"/>
                <w:sz w:val="20"/>
                <w:szCs w:val="20"/>
                <w:lang w:val="ru-RU"/>
              </w:rPr>
              <w:t>обработки заявок</w:t>
            </w:r>
            <w:r w:rsidR="37E1A147" w:rsidRPr="00594A51">
              <w:rPr>
                <w:rFonts w:ascii="Verdana" w:hAnsi="Verdana"/>
                <w:sz w:val="20"/>
                <w:szCs w:val="20"/>
                <w:lang w:val="ru-RU"/>
              </w:rPr>
              <w:t xml:space="preserve">, </w:t>
            </w:r>
            <w:r w:rsidRPr="00594A51">
              <w:rPr>
                <w:rFonts w:ascii="Verdana" w:hAnsi="Verdana"/>
                <w:sz w:val="20"/>
                <w:szCs w:val="20"/>
                <w:lang w:val="ru-RU"/>
              </w:rPr>
              <w:t>зачисления в группу,</w:t>
            </w:r>
            <w:r w:rsidR="002D2F47">
              <w:rPr>
                <w:rFonts w:ascii="Verdana" w:hAnsi="Verdana"/>
                <w:sz w:val="20"/>
                <w:szCs w:val="20"/>
                <w:lang w:val="ru-RU"/>
              </w:rPr>
              <w:t xml:space="preserve"> </w:t>
            </w:r>
            <w:r w:rsidRPr="00594A51">
              <w:rPr>
                <w:rFonts w:ascii="Verdana" w:hAnsi="Verdana"/>
                <w:sz w:val="20"/>
                <w:szCs w:val="20"/>
                <w:lang w:val="ru-RU"/>
              </w:rPr>
              <w:lastRenderedPageBreak/>
              <w:t xml:space="preserve">оформления счетов и выдачи документов </w:t>
            </w:r>
            <w:r w:rsidR="002D2F47">
              <w:rPr>
                <w:rFonts w:ascii="Verdana" w:hAnsi="Verdana"/>
                <w:sz w:val="20"/>
                <w:szCs w:val="20"/>
                <w:lang w:val="ru-RU"/>
              </w:rPr>
              <w:t>об участии</w:t>
            </w:r>
            <w:r w:rsidRPr="00594A51">
              <w:rPr>
                <w:rFonts w:ascii="Verdana" w:hAnsi="Verdana"/>
                <w:sz w:val="20"/>
                <w:szCs w:val="20"/>
                <w:lang w:val="ru-RU"/>
              </w:rPr>
              <w:t>.</w:t>
            </w:r>
          </w:p>
          <w:p w14:paraId="31BBD67D" w14:textId="05266CB2" w:rsidR="56CAD9F4" w:rsidRPr="00594A51" w:rsidRDefault="56CAD9F4" w:rsidP="016746C2">
            <w:pPr>
              <w:rPr>
                <w:rFonts w:ascii="Verdana" w:hAnsi="Verdana"/>
                <w:sz w:val="20"/>
                <w:szCs w:val="20"/>
                <w:lang w:val="ru-RU"/>
              </w:rPr>
            </w:pPr>
            <w:r w:rsidRPr="00594A51">
              <w:rPr>
                <w:rFonts w:ascii="Verdana" w:hAnsi="Verdana"/>
                <w:sz w:val="20"/>
                <w:szCs w:val="20"/>
                <w:lang w:val="ru-RU"/>
              </w:rPr>
              <w:t>Участники</w:t>
            </w:r>
            <w:r w:rsidR="3028C1DB" w:rsidRPr="00594A51">
              <w:rPr>
                <w:rFonts w:ascii="Verdana" w:hAnsi="Verdana"/>
                <w:sz w:val="20"/>
                <w:szCs w:val="20"/>
                <w:lang w:val="ru-RU"/>
              </w:rPr>
              <w:t xml:space="preserve"> мо</w:t>
            </w:r>
            <w:r w:rsidR="1BD0B992" w:rsidRPr="00594A51">
              <w:rPr>
                <w:rFonts w:ascii="Verdana" w:hAnsi="Verdana"/>
                <w:sz w:val="20"/>
                <w:szCs w:val="20"/>
                <w:lang w:val="ru-RU"/>
              </w:rPr>
              <w:t>гут</w:t>
            </w:r>
            <w:r w:rsidR="3028C1DB" w:rsidRPr="00594A51">
              <w:rPr>
                <w:rFonts w:ascii="Verdana" w:hAnsi="Verdana"/>
                <w:sz w:val="20"/>
                <w:szCs w:val="20"/>
                <w:lang w:val="ru-RU"/>
              </w:rPr>
              <w:t xml:space="preserve"> отозвать свое согласие</w:t>
            </w:r>
            <w:r w:rsidR="00F7318B">
              <w:rPr>
                <w:rFonts w:ascii="Verdana" w:hAnsi="Verdana"/>
                <w:sz w:val="20"/>
                <w:szCs w:val="20"/>
                <w:lang w:val="ru-RU"/>
              </w:rPr>
              <w:t xml:space="preserve"> на обработку данных</w:t>
            </w:r>
            <w:r w:rsidR="3028C1DB" w:rsidRPr="00594A51">
              <w:rPr>
                <w:rFonts w:ascii="Verdana" w:hAnsi="Verdana"/>
                <w:sz w:val="20"/>
                <w:szCs w:val="20"/>
                <w:lang w:val="ru-RU"/>
              </w:rPr>
              <w:t xml:space="preserve">, отправив письмо на адрес </w:t>
            </w:r>
            <w:hyperlink r:id="rId12">
              <w:r w:rsidR="3028C1DB" w:rsidRPr="016746C2">
                <w:rPr>
                  <w:rStyle w:val="a9"/>
                  <w:rFonts w:ascii="Verdana" w:hAnsi="Verdana"/>
                  <w:sz w:val="20"/>
                  <w:szCs w:val="20"/>
                </w:rPr>
                <w:t>stipendien</w:t>
              </w:r>
              <w:r w:rsidR="3028C1DB" w:rsidRPr="00594A51">
                <w:rPr>
                  <w:rStyle w:val="a9"/>
                  <w:rFonts w:ascii="Verdana" w:hAnsi="Verdana"/>
                  <w:sz w:val="20"/>
                  <w:szCs w:val="20"/>
                  <w:lang w:val="ru-RU"/>
                </w:rPr>
                <w:t>-</w:t>
              </w:r>
              <w:r w:rsidR="3028C1DB" w:rsidRPr="016746C2">
                <w:rPr>
                  <w:rStyle w:val="a9"/>
                  <w:rFonts w:ascii="Verdana" w:hAnsi="Verdana"/>
                  <w:sz w:val="20"/>
                  <w:szCs w:val="20"/>
                </w:rPr>
                <w:t>moskau</w:t>
              </w:r>
              <w:r w:rsidR="3028C1DB" w:rsidRPr="00594A51">
                <w:rPr>
                  <w:rStyle w:val="a9"/>
                  <w:rFonts w:ascii="Verdana" w:hAnsi="Verdana"/>
                  <w:sz w:val="20"/>
                  <w:szCs w:val="20"/>
                  <w:lang w:val="ru-RU"/>
                </w:rPr>
                <w:t>@</w:t>
              </w:r>
              <w:r w:rsidR="3028C1DB" w:rsidRPr="016746C2">
                <w:rPr>
                  <w:rStyle w:val="a9"/>
                  <w:rFonts w:ascii="Verdana" w:hAnsi="Verdana"/>
                  <w:sz w:val="20"/>
                  <w:szCs w:val="20"/>
                </w:rPr>
                <w:t>goethe</w:t>
              </w:r>
              <w:r w:rsidR="3028C1DB" w:rsidRPr="00594A51">
                <w:rPr>
                  <w:rStyle w:val="a9"/>
                  <w:rFonts w:ascii="Verdana" w:hAnsi="Verdana"/>
                  <w:sz w:val="20"/>
                  <w:szCs w:val="20"/>
                  <w:lang w:val="ru-RU"/>
                </w:rPr>
                <w:t>.</w:t>
              </w:r>
              <w:r w:rsidR="3028C1DB" w:rsidRPr="016746C2">
                <w:rPr>
                  <w:rStyle w:val="a9"/>
                  <w:rFonts w:ascii="Verdana" w:hAnsi="Verdana"/>
                  <w:sz w:val="20"/>
                  <w:szCs w:val="20"/>
                </w:rPr>
                <w:t>de</w:t>
              </w:r>
            </w:hyperlink>
            <w:r w:rsidR="3028C1DB" w:rsidRPr="00594A51">
              <w:rPr>
                <w:rFonts w:ascii="Verdana" w:hAnsi="Verdana"/>
                <w:sz w:val="20"/>
                <w:szCs w:val="20"/>
                <w:lang w:val="ru-RU"/>
              </w:rPr>
              <w:t xml:space="preserve">. Если </w:t>
            </w:r>
            <w:r w:rsidR="525005C0" w:rsidRPr="00594A51">
              <w:rPr>
                <w:rFonts w:ascii="Verdana" w:hAnsi="Verdana"/>
                <w:sz w:val="20"/>
                <w:szCs w:val="20"/>
                <w:lang w:val="ru-RU"/>
              </w:rPr>
              <w:t xml:space="preserve">участник </w:t>
            </w:r>
            <w:r w:rsidR="3028C1DB" w:rsidRPr="00594A51">
              <w:rPr>
                <w:rFonts w:ascii="Verdana" w:hAnsi="Verdana"/>
                <w:sz w:val="20"/>
                <w:szCs w:val="20"/>
                <w:lang w:val="ru-RU"/>
              </w:rPr>
              <w:t>отз</w:t>
            </w:r>
            <w:r w:rsidR="6178F8E0" w:rsidRPr="00594A51">
              <w:rPr>
                <w:rFonts w:ascii="Verdana" w:hAnsi="Verdana"/>
                <w:sz w:val="20"/>
                <w:szCs w:val="20"/>
                <w:lang w:val="ru-RU"/>
              </w:rPr>
              <w:t xml:space="preserve">ывает </w:t>
            </w:r>
            <w:r w:rsidR="3028C1DB" w:rsidRPr="00594A51">
              <w:rPr>
                <w:rFonts w:ascii="Verdana" w:hAnsi="Verdana"/>
                <w:sz w:val="20"/>
                <w:szCs w:val="20"/>
                <w:lang w:val="ru-RU"/>
              </w:rPr>
              <w:t xml:space="preserve">свое согласие, </w:t>
            </w:r>
            <w:r w:rsidR="6827C2F0" w:rsidRPr="00594A51">
              <w:rPr>
                <w:rFonts w:ascii="Verdana" w:hAnsi="Verdana"/>
                <w:sz w:val="20"/>
                <w:szCs w:val="20"/>
                <w:lang w:val="ru-RU"/>
              </w:rPr>
              <w:t xml:space="preserve">его </w:t>
            </w:r>
            <w:r w:rsidR="3028C1DB" w:rsidRPr="00594A51">
              <w:rPr>
                <w:rFonts w:ascii="Verdana" w:hAnsi="Verdana"/>
                <w:sz w:val="20"/>
                <w:szCs w:val="20"/>
                <w:lang w:val="ru-RU"/>
              </w:rPr>
              <w:t>персональные данные будут удалены немедленно. В ином случае персональные данные будут удалены после того, как заявка будет обработана или дальнейшее хранение информации перестанет быть необходимым.</w:t>
            </w:r>
          </w:p>
        </w:tc>
      </w:tr>
      <w:tr w:rsidR="016746C2" w:rsidRPr="00F7318B" w14:paraId="03786896" w14:textId="77777777" w:rsidTr="00594A51">
        <w:trPr>
          <w:trHeight w:val="300"/>
        </w:trPr>
        <w:tc>
          <w:tcPr>
            <w:tcW w:w="4815" w:type="dxa"/>
          </w:tcPr>
          <w:p w14:paraId="244814BF" w14:textId="1D7855AA" w:rsidR="61221110" w:rsidRDefault="61221110" w:rsidP="016746C2">
            <w:pPr>
              <w:rPr>
                <w:rFonts w:ascii="Verdana" w:hAnsi="Verdana"/>
                <w:sz w:val="20"/>
                <w:szCs w:val="20"/>
              </w:rPr>
            </w:pPr>
            <w:r w:rsidRPr="016746C2">
              <w:rPr>
                <w:rFonts w:ascii="Verdana" w:hAnsi="Verdana"/>
                <w:sz w:val="20"/>
                <w:szCs w:val="20"/>
              </w:rPr>
              <w:lastRenderedPageBreak/>
              <w:t xml:space="preserve">Die Veranstaltung </w:t>
            </w:r>
            <w:r w:rsidR="4F3A18B1" w:rsidRPr="016746C2">
              <w:rPr>
                <w:rFonts w:ascii="Verdana" w:hAnsi="Verdana"/>
                <w:sz w:val="20"/>
                <w:szCs w:val="20"/>
              </w:rPr>
              <w:t xml:space="preserve">kann </w:t>
            </w:r>
            <w:r w:rsidRPr="016746C2">
              <w:rPr>
                <w:rFonts w:ascii="Verdana" w:hAnsi="Verdana"/>
                <w:sz w:val="20"/>
                <w:szCs w:val="20"/>
              </w:rPr>
              <w:t>fotografiert, aufgezeichnet und öffentlich zugänglich gemacht</w:t>
            </w:r>
            <w:r w:rsidR="689568AB" w:rsidRPr="016746C2">
              <w:rPr>
                <w:rFonts w:ascii="Verdana" w:hAnsi="Verdana"/>
                <w:sz w:val="20"/>
                <w:szCs w:val="20"/>
              </w:rPr>
              <w:t xml:space="preserve"> werden</w:t>
            </w:r>
            <w:r w:rsidRPr="016746C2">
              <w:rPr>
                <w:rFonts w:ascii="Verdana" w:hAnsi="Verdana"/>
                <w:sz w:val="20"/>
                <w:szCs w:val="20"/>
              </w:rPr>
              <w:t xml:space="preserve">. Im Rahmen der Berichterstattung über diese Veranstaltung können Fotos sowie Ton- und Filmaufnahmen gemacht werden, auf denen die </w:t>
            </w:r>
            <w:r w:rsidR="454C1F28" w:rsidRPr="016746C2">
              <w:rPr>
                <w:rFonts w:ascii="Verdana" w:hAnsi="Verdana"/>
                <w:sz w:val="20"/>
                <w:szCs w:val="20"/>
                <w:lang w:eastAsia="ru-RU"/>
              </w:rPr>
              <w:t xml:space="preserve">Teilnehmenden </w:t>
            </w:r>
            <w:r w:rsidRPr="016746C2">
              <w:rPr>
                <w:rFonts w:ascii="Verdana" w:hAnsi="Verdana"/>
                <w:sz w:val="20"/>
                <w:szCs w:val="20"/>
              </w:rPr>
              <w:t xml:space="preserve">ggf. erkennbar sind. </w:t>
            </w:r>
            <w:r w:rsidR="2FDF113B" w:rsidRPr="016746C2">
              <w:rPr>
                <w:rFonts w:ascii="Verdana" w:hAnsi="Verdana"/>
                <w:sz w:val="20"/>
                <w:szCs w:val="20"/>
              </w:rPr>
              <w:t>Die</w:t>
            </w:r>
            <w:r w:rsidRPr="016746C2">
              <w:rPr>
                <w:rFonts w:ascii="Verdana" w:hAnsi="Verdana"/>
                <w:sz w:val="20"/>
                <w:szCs w:val="20"/>
              </w:rPr>
              <w:t xml:space="preserve"> </w:t>
            </w:r>
            <w:r w:rsidR="2B77336B" w:rsidRPr="016746C2">
              <w:rPr>
                <w:rFonts w:ascii="Verdana" w:hAnsi="Verdana"/>
                <w:sz w:val="20"/>
                <w:szCs w:val="20"/>
                <w:lang w:eastAsia="ru-RU"/>
              </w:rPr>
              <w:t>Teilnehmenden</w:t>
            </w:r>
            <w:r w:rsidRPr="016746C2">
              <w:rPr>
                <w:rFonts w:ascii="Verdana" w:hAnsi="Verdana"/>
                <w:sz w:val="20"/>
                <w:szCs w:val="20"/>
              </w:rPr>
              <w:t xml:space="preserve"> dieser Veranstaltung erklären sich unwiderruflich mit der unentgeltlichen, unbeschränkten Nutzung dieser Fotos und Aufnahmen im Rahmen der Berichterstattung über die Veranstaltung einverstanden, in allen gegenwärtigen wie auch zukünftigen Medien, insbesondere durch Vervielfältigung und Verbreitung sowie öffentliche Zugänglichmachung im Internet einschließlich der sozialen Medien.</w:t>
            </w:r>
          </w:p>
        </w:tc>
        <w:tc>
          <w:tcPr>
            <w:tcW w:w="4815" w:type="dxa"/>
          </w:tcPr>
          <w:p w14:paraId="50FF2492" w14:textId="54F71EA4" w:rsidR="61221110" w:rsidRPr="00594A51" w:rsidRDefault="61221110" w:rsidP="016746C2">
            <w:pPr>
              <w:rPr>
                <w:rFonts w:ascii="Verdana" w:hAnsi="Verdana"/>
                <w:sz w:val="20"/>
                <w:szCs w:val="20"/>
                <w:lang w:val="ru-RU"/>
              </w:rPr>
            </w:pPr>
            <w:r w:rsidRPr="00594A51">
              <w:rPr>
                <w:rFonts w:ascii="Verdana" w:hAnsi="Verdana"/>
                <w:sz w:val="20"/>
                <w:szCs w:val="20"/>
                <w:lang w:val="ru-RU"/>
              </w:rPr>
              <w:t xml:space="preserve">На мероприятии </w:t>
            </w:r>
            <w:r w:rsidR="4A6E0D04" w:rsidRPr="00594A51">
              <w:rPr>
                <w:rFonts w:ascii="Verdana" w:hAnsi="Verdana"/>
                <w:sz w:val="20"/>
                <w:szCs w:val="20"/>
                <w:lang w:val="ru-RU"/>
              </w:rPr>
              <w:t xml:space="preserve">может </w:t>
            </w:r>
            <w:r w:rsidRPr="00594A51">
              <w:rPr>
                <w:rFonts w:ascii="Verdana" w:hAnsi="Verdana"/>
                <w:sz w:val="20"/>
                <w:szCs w:val="20"/>
                <w:lang w:val="ru-RU"/>
              </w:rPr>
              <w:t>проводиться фото- и видеосъемка с целью документации для внутреннего пользования и возможной публикации отчетов в открытом доступе.</w:t>
            </w:r>
          </w:p>
          <w:p w14:paraId="315AD973" w14:textId="10B3FDC3" w:rsidR="61221110" w:rsidRPr="00594A51" w:rsidRDefault="61221110" w:rsidP="016746C2">
            <w:pPr>
              <w:rPr>
                <w:rFonts w:ascii="Verdana" w:hAnsi="Verdana"/>
                <w:sz w:val="20"/>
                <w:szCs w:val="20"/>
                <w:lang w:val="ru-RU"/>
              </w:rPr>
            </w:pPr>
            <w:r w:rsidRPr="00594A51">
              <w:rPr>
                <w:rFonts w:ascii="Verdana" w:hAnsi="Verdana"/>
                <w:sz w:val="20"/>
                <w:szCs w:val="20"/>
                <w:lang w:val="ru-RU"/>
              </w:rPr>
              <w:t xml:space="preserve">На полученных фото- и видеоматериалах могут быть отчетливо видны посетители. Принимая участие в мероприятии, </w:t>
            </w:r>
            <w:r w:rsidR="79667364" w:rsidRPr="00594A51">
              <w:rPr>
                <w:rFonts w:ascii="Verdana" w:hAnsi="Verdana"/>
                <w:sz w:val="20"/>
                <w:szCs w:val="20"/>
                <w:lang w:val="ru-RU"/>
              </w:rPr>
              <w:t>участники</w:t>
            </w:r>
            <w:r w:rsidRPr="00594A51">
              <w:rPr>
                <w:rFonts w:ascii="Verdana" w:hAnsi="Verdana"/>
                <w:sz w:val="20"/>
                <w:szCs w:val="20"/>
                <w:lang w:val="ru-RU"/>
              </w:rPr>
              <w:t xml:space="preserve"> соглаша</w:t>
            </w:r>
            <w:r w:rsidR="07C27529" w:rsidRPr="00594A51">
              <w:rPr>
                <w:rFonts w:ascii="Verdana" w:hAnsi="Verdana"/>
                <w:sz w:val="20"/>
                <w:szCs w:val="20"/>
                <w:lang w:val="ru-RU"/>
              </w:rPr>
              <w:t>ются</w:t>
            </w:r>
            <w:r w:rsidRPr="00594A51">
              <w:rPr>
                <w:rFonts w:ascii="Verdana" w:hAnsi="Verdana"/>
                <w:sz w:val="20"/>
                <w:szCs w:val="20"/>
                <w:lang w:val="ru-RU"/>
              </w:rPr>
              <w:t xml:space="preserve"> с неограниченным и безвозмездным использованием фото- и видеоматериалов, сделанных в рамках этого мероприятия, на всех медиаресурсах Гёте-Института, включая социальные сети.</w:t>
            </w:r>
          </w:p>
          <w:p w14:paraId="0DD27A1C" w14:textId="60DC65EB" w:rsidR="016746C2" w:rsidRPr="00594A51" w:rsidRDefault="016746C2" w:rsidP="016746C2">
            <w:pPr>
              <w:rPr>
                <w:rFonts w:ascii="Verdana" w:hAnsi="Verdana"/>
                <w:sz w:val="20"/>
                <w:szCs w:val="20"/>
                <w:lang w:val="ru-RU"/>
              </w:rPr>
            </w:pPr>
          </w:p>
        </w:tc>
      </w:tr>
    </w:tbl>
    <w:p w14:paraId="5278DF67" w14:textId="3CC4D4B9" w:rsidR="002F0949" w:rsidRPr="00594A51" w:rsidRDefault="002F0949" w:rsidP="016746C2">
      <w:pPr>
        <w:spacing w:after="120"/>
        <w:rPr>
          <w:rFonts w:ascii="Verdana" w:hAnsi="Verdana"/>
          <w:b/>
          <w:bCs/>
          <w:caps/>
          <w:sz w:val="22"/>
          <w:szCs w:val="22"/>
          <w:lang w:val="ru-RU"/>
        </w:rPr>
      </w:pPr>
    </w:p>
    <w:tbl>
      <w:tblPr>
        <w:tblStyle w:val="ac"/>
        <w:tblW w:w="9630" w:type="dxa"/>
        <w:tblLayout w:type="fixed"/>
        <w:tblLook w:val="06A0" w:firstRow="1" w:lastRow="0" w:firstColumn="1" w:lastColumn="0" w:noHBand="1" w:noVBand="1"/>
      </w:tblPr>
      <w:tblGrid>
        <w:gridCol w:w="6960"/>
        <w:gridCol w:w="2670"/>
      </w:tblGrid>
      <w:tr w:rsidR="016746C2" w14:paraId="032FC664" w14:textId="77777777" w:rsidTr="004D2A35">
        <w:trPr>
          <w:trHeight w:val="300"/>
        </w:trPr>
        <w:tc>
          <w:tcPr>
            <w:tcW w:w="6960" w:type="dxa"/>
            <w:shd w:val="clear" w:color="auto" w:fill="EDEDED" w:themeFill="accent3" w:themeFillTint="33"/>
          </w:tcPr>
          <w:p w14:paraId="70A0B356" w14:textId="0C5501BB" w:rsidR="11DC8116" w:rsidRDefault="11DC8116" w:rsidP="016746C2">
            <w:pPr>
              <w:rPr>
                <w:rFonts w:ascii="Verdana" w:hAnsi="Verdana"/>
                <w:sz w:val="22"/>
                <w:szCs w:val="22"/>
                <w:u w:val="single"/>
              </w:rPr>
            </w:pPr>
            <w:r w:rsidRPr="016746C2">
              <w:rPr>
                <w:rFonts w:ascii="Verdana" w:hAnsi="Verdana"/>
                <w:b/>
                <w:bCs/>
                <w:sz w:val="22"/>
                <w:szCs w:val="22"/>
              </w:rPr>
              <w:t>Ich erkenne alle Teilnahmebedingungen als verbindlich an:</w:t>
            </w:r>
          </w:p>
          <w:p w14:paraId="60D052CF" w14:textId="4D5F8867" w:rsidR="11DC8116" w:rsidRPr="00594A51" w:rsidRDefault="11DC8116" w:rsidP="016746C2">
            <w:pPr>
              <w:rPr>
                <w:rFonts w:ascii="Verdana" w:hAnsi="Verdana"/>
                <w:b/>
                <w:bCs/>
                <w:sz w:val="22"/>
                <w:szCs w:val="22"/>
                <w:lang w:val="ru-RU"/>
              </w:rPr>
            </w:pPr>
            <w:r w:rsidRPr="00594A51">
              <w:rPr>
                <w:rFonts w:ascii="Verdana" w:hAnsi="Verdana"/>
                <w:b/>
                <w:bCs/>
                <w:sz w:val="22"/>
                <w:szCs w:val="22"/>
                <w:lang w:val="ru-RU"/>
              </w:rPr>
              <w:t>Я согласен/согласна с</w:t>
            </w:r>
            <w:r w:rsidR="4DE775A6" w:rsidRPr="00594A51">
              <w:rPr>
                <w:rFonts w:ascii="Verdana" w:hAnsi="Verdana"/>
                <w:b/>
                <w:bCs/>
                <w:sz w:val="22"/>
                <w:szCs w:val="22"/>
                <w:lang w:val="ru-RU"/>
              </w:rPr>
              <w:t>о всеми</w:t>
            </w:r>
            <w:r w:rsidRPr="00594A51">
              <w:rPr>
                <w:rFonts w:ascii="Verdana" w:hAnsi="Verdana"/>
                <w:b/>
                <w:bCs/>
                <w:sz w:val="22"/>
                <w:szCs w:val="22"/>
                <w:lang w:val="ru-RU"/>
              </w:rPr>
              <w:t xml:space="preserve"> изложенными условиями участия в мероприятии:</w:t>
            </w:r>
          </w:p>
          <w:p w14:paraId="584AC868" w14:textId="79C5916F" w:rsidR="016746C2" w:rsidRPr="00594A51" w:rsidRDefault="016746C2" w:rsidP="016746C2">
            <w:pPr>
              <w:rPr>
                <w:rFonts w:ascii="Verdana" w:hAnsi="Verdana"/>
                <w:b/>
                <w:bCs/>
                <w:sz w:val="22"/>
                <w:szCs w:val="22"/>
                <w:lang w:val="ru-RU"/>
              </w:rPr>
            </w:pPr>
          </w:p>
        </w:tc>
        <w:tc>
          <w:tcPr>
            <w:tcW w:w="2670" w:type="dxa"/>
            <w:shd w:val="clear" w:color="auto" w:fill="EDEDED" w:themeFill="accent3" w:themeFillTint="33"/>
          </w:tcPr>
          <w:p w14:paraId="489E1B5B" w14:textId="68E17C30" w:rsidR="016746C2" w:rsidRPr="00594A51" w:rsidRDefault="016746C2" w:rsidP="016746C2">
            <w:pPr>
              <w:rPr>
                <w:rFonts w:ascii="Verdana" w:hAnsi="Verdana"/>
                <w:sz w:val="22"/>
                <w:szCs w:val="22"/>
                <w:u w:val="single"/>
                <w:lang w:val="ru-RU"/>
              </w:rPr>
            </w:pPr>
          </w:p>
          <w:p w14:paraId="69A414C8" w14:textId="34970829" w:rsidR="016746C2" w:rsidRPr="00594A51" w:rsidRDefault="016746C2" w:rsidP="016746C2">
            <w:pPr>
              <w:rPr>
                <w:rFonts w:ascii="Verdana" w:hAnsi="Verdana"/>
                <w:sz w:val="22"/>
                <w:szCs w:val="22"/>
                <w:u w:val="single"/>
                <w:lang w:val="ru-RU"/>
              </w:rPr>
            </w:pPr>
          </w:p>
          <w:sdt>
            <w:sdtPr>
              <w:rPr>
                <w:rFonts w:ascii="Verdana" w:hAnsi="Verdana"/>
                <w:sz w:val="22"/>
                <w:szCs w:val="22"/>
                <w:u w:val="single"/>
                <w:lang w:val="ru-RU"/>
              </w:rPr>
              <w:id w:val="1541004256"/>
              <w:placeholder>
                <w:docPart w:val="DefaultPlaceholder_-1854013440"/>
              </w:placeholder>
            </w:sdtPr>
            <w:sdtEndPr>
              <w:rPr>
                <w:u w:val="none"/>
                <w:lang w:val="de-DE"/>
              </w:rPr>
            </w:sdtEndPr>
            <w:sdtContent>
              <w:p w14:paraId="10FEB507" w14:textId="37DCD539" w:rsidR="11DC8116" w:rsidRDefault="11DC8116" w:rsidP="016746C2">
                <w:pPr>
                  <w:rPr>
                    <w:rFonts w:ascii="Verdana" w:hAnsi="Verdana"/>
                    <w:sz w:val="22"/>
                    <w:szCs w:val="22"/>
                    <w:u w:val="single"/>
                  </w:rPr>
                </w:pPr>
                <w:r w:rsidRPr="00594A51">
                  <w:rPr>
                    <w:rFonts w:ascii="Verdana" w:hAnsi="Verdana"/>
                    <w:sz w:val="22"/>
                    <w:szCs w:val="22"/>
                    <w:u w:val="single"/>
                    <w:lang w:val="ru-RU"/>
                  </w:rPr>
                  <w:t xml:space="preserve">     </w:t>
                </w:r>
                <w:r w:rsidRPr="016746C2">
                  <w:rPr>
                    <w:rFonts w:ascii="Verdana" w:hAnsi="Verdana"/>
                    <w:sz w:val="22"/>
                    <w:szCs w:val="22"/>
                    <w:u w:val="single"/>
                  </w:rPr>
                  <w:t>____________</w:t>
                </w:r>
                <w:r w:rsidRPr="016746C2">
                  <w:rPr>
                    <w:rFonts w:ascii="Verdana" w:hAnsi="Verdana"/>
                    <w:sz w:val="22"/>
                    <w:szCs w:val="22"/>
                  </w:rPr>
                  <w:t xml:space="preserve"> </w:t>
                </w:r>
              </w:p>
            </w:sdtContent>
          </w:sdt>
          <w:p w14:paraId="6C313D31" w14:textId="708DCCAE" w:rsidR="11DC8116" w:rsidRDefault="11DC8116" w:rsidP="016746C2">
            <w:pPr>
              <w:rPr>
                <w:rFonts w:ascii="Verdana" w:hAnsi="Verdana"/>
                <w:sz w:val="22"/>
                <w:szCs w:val="22"/>
              </w:rPr>
            </w:pPr>
            <w:r w:rsidRPr="016746C2">
              <w:rPr>
                <w:rFonts w:ascii="Verdana" w:hAnsi="Verdana"/>
                <w:sz w:val="22"/>
                <w:szCs w:val="22"/>
              </w:rPr>
              <w:t>Unterschrift/Name</w:t>
            </w:r>
          </w:p>
          <w:p w14:paraId="68EBAC7B" w14:textId="20797B6F" w:rsidR="016746C2" w:rsidRDefault="016746C2" w:rsidP="016746C2">
            <w:pPr>
              <w:rPr>
                <w:rFonts w:ascii="Verdana" w:hAnsi="Verdana"/>
                <w:b/>
                <w:bCs/>
                <w:sz w:val="22"/>
                <w:szCs w:val="22"/>
              </w:rPr>
            </w:pPr>
          </w:p>
        </w:tc>
      </w:tr>
      <w:tr w:rsidR="016746C2" w14:paraId="439B6836" w14:textId="77777777" w:rsidTr="004D2A35">
        <w:trPr>
          <w:trHeight w:val="300"/>
        </w:trPr>
        <w:tc>
          <w:tcPr>
            <w:tcW w:w="6960" w:type="dxa"/>
            <w:shd w:val="clear" w:color="auto" w:fill="EDEDED" w:themeFill="accent3" w:themeFillTint="33"/>
          </w:tcPr>
          <w:p w14:paraId="5C0CA418" w14:textId="6A91DEC6" w:rsidR="6ADEC3E3" w:rsidRDefault="6ADEC3E3" w:rsidP="016746C2">
            <w:pPr>
              <w:rPr>
                <w:rFonts w:ascii="Verdana" w:hAnsi="Verdana"/>
                <w:b/>
                <w:bCs/>
                <w:sz w:val="22"/>
                <w:szCs w:val="22"/>
              </w:rPr>
            </w:pPr>
            <w:r w:rsidRPr="016746C2">
              <w:rPr>
                <w:rFonts w:ascii="Verdana" w:hAnsi="Verdana"/>
                <w:b/>
                <w:bCs/>
                <w:sz w:val="22"/>
                <w:szCs w:val="22"/>
              </w:rPr>
              <w:t>Ich erkläre mich mit der Verarbeitung meiner persönlichen Daten einverstanden</w:t>
            </w:r>
            <w:r w:rsidR="78B6384E" w:rsidRPr="016746C2">
              <w:rPr>
                <w:rFonts w:ascii="Verdana" w:hAnsi="Verdana"/>
                <w:b/>
                <w:bCs/>
                <w:sz w:val="22"/>
                <w:szCs w:val="22"/>
              </w:rPr>
              <w:t xml:space="preserve">: </w:t>
            </w:r>
          </w:p>
          <w:p w14:paraId="731665B5" w14:textId="3781B314" w:rsidR="1C46554A" w:rsidRPr="00594A51" w:rsidRDefault="1C46554A" w:rsidP="016746C2">
            <w:pPr>
              <w:rPr>
                <w:rFonts w:ascii="Verdana" w:hAnsi="Verdana"/>
                <w:b/>
                <w:bCs/>
                <w:sz w:val="22"/>
                <w:szCs w:val="22"/>
                <w:lang w:val="ru-RU"/>
              </w:rPr>
            </w:pPr>
            <w:r w:rsidRPr="00594A51">
              <w:rPr>
                <w:rFonts w:ascii="Verdana" w:hAnsi="Verdana"/>
                <w:b/>
                <w:bCs/>
                <w:sz w:val="22"/>
                <w:szCs w:val="22"/>
                <w:lang w:val="ru-RU"/>
              </w:rPr>
              <w:t>Я даю согласие на обработку</w:t>
            </w:r>
            <w:r w:rsidR="6DB1C4DE" w:rsidRPr="00594A51">
              <w:rPr>
                <w:rFonts w:ascii="Verdana" w:hAnsi="Verdana"/>
                <w:b/>
                <w:bCs/>
                <w:sz w:val="22"/>
                <w:szCs w:val="22"/>
                <w:lang w:val="ru-RU"/>
              </w:rPr>
              <w:t xml:space="preserve"> моих</w:t>
            </w:r>
            <w:r w:rsidRPr="00594A51">
              <w:rPr>
                <w:rFonts w:ascii="Verdana" w:hAnsi="Verdana"/>
                <w:b/>
                <w:bCs/>
                <w:sz w:val="22"/>
                <w:szCs w:val="22"/>
                <w:lang w:val="ru-RU"/>
              </w:rPr>
              <w:t xml:space="preserve"> персональных данных:</w:t>
            </w:r>
          </w:p>
        </w:tc>
        <w:tc>
          <w:tcPr>
            <w:tcW w:w="2670" w:type="dxa"/>
            <w:shd w:val="clear" w:color="auto" w:fill="EDEDED" w:themeFill="accent3" w:themeFillTint="33"/>
          </w:tcPr>
          <w:p w14:paraId="1AC0E393" w14:textId="19443D9F" w:rsidR="016746C2" w:rsidRPr="00594A51" w:rsidRDefault="016746C2" w:rsidP="016746C2">
            <w:pPr>
              <w:rPr>
                <w:rFonts w:ascii="Verdana" w:hAnsi="Verdana"/>
                <w:sz w:val="22"/>
                <w:szCs w:val="22"/>
                <w:u w:val="single"/>
                <w:lang w:val="ru-RU"/>
              </w:rPr>
            </w:pPr>
          </w:p>
          <w:p w14:paraId="662B5735" w14:textId="00C5B146" w:rsidR="016746C2" w:rsidRPr="00594A51" w:rsidRDefault="016746C2" w:rsidP="016746C2">
            <w:pPr>
              <w:rPr>
                <w:rFonts w:ascii="Verdana" w:hAnsi="Verdana"/>
                <w:sz w:val="22"/>
                <w:szCs w:val="22"/>
                <w:u w:val="single"/>
                <w:lang w:val="ru-RU"/>
              </w:rPr>
            </w:pPr>
          </w:p>
          <w:p w14:paraId="6C029F3E" w14:textId="6F120D2D" w:rsidR="11DC8116" w:rsidRDefault="00000000" w:rsidP="016746C2">
            <w:pPr>
              <w:rPr>
                <w:rFonts w:ascii="Verdana" w:hAnsi="Verdana"/>
                <w:sz w:val="22"/>
                <w:szCs w:val="22"/>
              </w:rPr>
            </w:pPr>
            <w:sdt>
              <w:sdtPr>
                <w:rPr>
                  <w:rFonts w:ascii="Verdana" w:hAnsi="Verdana"/>
                  <w:sz w:val="22"/>
                  <w:szCs w:val="22"/>
                  <w:u w:val="single"/>
                  <w:lang w:val="ru-RU"/>
                </w:rPr>
                <w:id w:val="1159737475"/>
                <w:placeholder>
                  <w:docPart w:val="DefaultPlaceholder_-1854013440"/>
                </w:placeholder>
              </w:sdtPr>
              <w:sdtEndPr>
                <w:rPr>
                  <w:lang w:val="de-DE"/>
                </w:rPr>
              </w:sdtEndPr>
              <w:sdtContent>
                <w:r w:rsidR="11DC8116" w:rsidRPr="00594A51">
                  <w:rPr>
                    <w:rFonts w:ascii="Verdana" w:hAnsi="Verdana"/>
                    <w:sz w:val="22"/>
                    <w:szCs w:val="22"/>
                    <w:u w:val="single"/>
                    <w:lang w:val="ru-RU"/>
                  </w:rPr>
                  <w:t xml:space="preserve">     </w:t>
                </w:r>
                <w:r w:rsidR="11DC8116" w:rsidRPr="016746C2">
                  <w:rPr>
                    <w:rFonts w:ascii="Verdana" w:hAnsi="Verdana"/>
                    <w:sz w:val="22"/>
                    <w:szCs w:val="22"/>
                    <w:u w:val="single"/>
                  </w:rPr>
                  <w:t>____________</w:t>
                </w:r>
              </w:sdtContent>
            </w:sdt>
            <w:r w:rsidR="11DC8116" w:rsidRPr="016746C2">
              <w:rPr>
                <w:rFonts w:ascii="Verdana" w:hAnsi="Verdana"/>
                <w:sz w:val="22"/>
                <w:szCs w:val="22"/>
              </w:rPr>
              <w:t xml:space="preserve"> Unterschrift/Name</w:t>
            </w:r>
          </w:p>
          <w:p w14:paraId="3DDC3EF9" w14:textId="0EF7B5A9" w:rsidR="016746C2" w:rsidRDefault="016746C2" w:rsidP="016746C2">
            <w:pPr>
              <w:rPr>
                <w:rFonts w:ascii="Verdana" w:hAnsi="Verdana"/>
                <w:sz w:val="22"/>
                <w:szCs w:val="22"/>
                <w:u w:val="single"/>
              </w:rPr>
            </w:pPr>
          </w:p>
        </w:tc>
      </w:tr>
    </w:tbl>
    <w:p w14:paraId="3E98904C" w14:textId="6005016B" w:rsidR="016746C2" w:rsidRDefault="016746C2" w:rsidP="016746C2">
      <w:pPr>
        <w:rPr>
          <w:rFonts w:ascii="Verdana" w:hAnsi="Verdana"/>
          <w:sz w:val="22"/>
          <w:szCs w:val="22"/>
        </w:rPr>
      </w:pPr>
    </w:p>
    <w:p w14:paraId="78D3F4B4" w14:textId="77777777" w:rsidR="00594A51" w:rsidRDefault="00594A51" w:rsidP="00594A51">
      <w:pPr>
        <w:rPr>
          <w:rFonts w:ascii="Verdana" w:hAnsi="Verdana"/>
          <w:sz w:val="22"/>
          <w:szCs w:val="22"/>
          <w:lang w:val="ru-RU"/>
        </w:rPr>
      </w:pPr>
    </w:p>
    <w:p w14:paraId="1624F9FE" w14:textId="300E9B9A" w:rsidR="00594A51" w:rsidRPr="00C566A4" w:rsidRDefault="008D486B" w:rsidP="00594A51">
      <w:pPr>
        <w:rPr>
          <w:rFonts w:ascii="Verdana" w:hAnsi="Verdana"/>
          <w:sz w:val="22"/>
          <w:szCs w:val="22"/>
        </w:rPr>
      </w:pPr>
      <w:r w:rsidRPr="016746C2">
        <w:rPr>
          <w:rFonts w:ascii="Verdana" w:hAnsi="Verdana"/>
          <w:sz w:val="22"/>
          <w:szCs w:val="22"/>
        </w:rPr>
        <w:t>Ort</w:t>
      </w:r>
      <w:r w:rsidR="3F3B24AD" w:rsidRPr="00594A51">
        <w:rPr>
          <w:rFonts w:ascii="Verdana" w:hAnsi="Verdana"/>
          <w:sz w:val="22"/>
          <w:szCs w:val="22"/>
          <w:u w:val="single"/>
          <w:lang w:val="ru-RU"/>
        </w:rPr>
        <w:t xml:space="preserve"> </w:t>
      </w:r>
      <w:sdt>
        <w:sdtPr>
          <w:rPr>
            <w:rFonts w:ascii="Verdana" w:hAnsi="Verdana"/>
            <w:sz w:val="22"/>
            <w:szCs w:val="22"/>
            <w:u w:val="single"/>
            <w:lang w:val="ru-RU"/>
          </w:rPr>
          <w:id w:val="-1330667987"/>
          <w:placeholder>
            <w:docPart w:val="DefaultPlaceholder_-1854013440"/>
          </w:placeholder>
          <w:showingPlcHdr/>
        </w:sdtPr>
        <w:sdtContent>
          <w:r w:rsidR="00594A51" w:rsidRPr="00594A51">
            <w:rPr>
              <w:rStyle w:val="aa"/>
              <w:lang w:val="ru-RU"/>
            </w:rPr>
            <w:t>Место для ввода текста.</w:t>
          </w:r>
        </w:sdtContent>
      </w:sdt>
      <w:r w:rsidR="3F3B24AD" w:rsidRPr="00594A51">
        <w:rPr>
          <w:rFonts w:ascii="Verdana" w:hAnsi="Verdana"/>
          <w:sz w:val="22"/>
          <w:szCs w:val="22"/>
          <w:u w:val="single"/>
          <w:lang w:val="ru-RU"/>
        </w:rPr>
        <w:t xml:space="preserve">                   </w:t>
      </w:r>
      <w:r w:rsidR="004C1F3F" w:rsidRPr="00594A51">
        <w:rPr>
          <w:lang w:val="ru-RU"/>
        </w:rPr>
        <w:tab/>
      </w:r>
      <w:r w:rsidRPr="016746C2">
        <w:rPr>
          <w:rFonts w:ascii="Verdana" w:hAnsi="Verdana"/>
          <w:sz w:val="22"/>
          <w:szCs w:val="22"/>
        </w:rPr>
        <w:t>Datum</w:t>
      </w:r>
      <w:r w:rsidR="00401CBC" w:rsidRPr="00C566A4">
        <w:rPr>
          <w:rFonts w:ascii="Verdana" w:hAnsi="Verdana"/>
          <w:sz w:val="22"/>
          <w:szCs w:val="22"/>
        </w:rPr>
        <w:t xml:space="preserve"> </w:t>
      </w:r>
      <w:r w:rsidR="00401CBC">
        <w:rPr>
          <w:rFonts w:ascii="Verdana" w:hAnsi="Verdana"/>
          <w:sz w:val="22"/>
          <w:szCs w:val="22"/>
          <w:lang w:val="ru-RU"/>
        </w:rPr>
        <w:fldChar w:fldCharType="begin"/>
      </w:r>
      <w:r w:rsidR="00401CBC">
        <w:rPr>
          <w:rFonts w:ascii="Verdana" w:hAnsi="Verdana"/>
          <w:sz w:val="22"/>
          <w:szCs w:val="22"/>
          <w:lang w:val="ru-RU"/>
        </w:rPr>
        <w:instrText xml:space="preserve"> TIME \@ "dd.MM.yyyy" </w:instrText>
      </w:r>
      <w:r w:rsidR="00401CBC">
        <w:rPr>
          <w:rFonts w:ascii="Verdana" w:hAnsi="Verdana"/>
          <w:sz w:val="22"/>
          <w:szCs w:val="22"/>
          <w:lang w:val="ru-RU"/>
        </w:rPr>
        <w:fldChar w:fldCharType="separate"/>
      </w:r>
      <w:r w:rsidR="00F7318B">
        <w:rPr>
          <w:rFonts w:ascii="Verdana" w:hAnsi="Verdana"/>
          <w:noProof/>
          <w:sz w:val="22"/>
          <w:szCs w:val="22"/>
          <w:lang w:val="ru-RU"/>
        </w:rPr>
        <w:t>15.04.2025</w:t>
      </w:r>
      <w:r w:rsidR="00401CBC">
        <w:rPr>
          <w:rFonts w:ascii="Verdana" w:hAnsi="Verdana"/>
          <w:sz w:val="22"/>
          <w:szCs w:val="22"/>
          <w:lang w:val="ru-RU"/>
        </w:rPr>
        <w:fldChar w:fldCharType="end"/>
      </w:r>
    </w:p>
    <w:p w14:paraId="31B6D591" w14:textId="77777777" w:rsidR="00401CBC" w:rsidRPr="00C566A4" w:rsidRDefault="00401CBC" w:rsidP="00594A51">
      <w:pPr>
        <w:rPr>
          <w:rFonts w:ascii="Verdana" w:eastAsia="Verdana" w:hAnsi="Verdana" w:cs="Verdana"/>
          <w:sz w:val="22"/>
          <w:szCs w:val="22"/>
        </w:rPr>
      </w:pPr>
    </w:p>
    <w:p w14:paraId="03CD84CA" w14:textId="77777777" w:rsidR="00401CBC" w:rsidRPr="00C566A4" w:rsidRDefault="00401CBC" w:rsidP="00594A51">
      <w:pPr>
        <w:rPr>
          <w:rFonts w:ascii="Verdana" w:eastAsia="Verdana" w:hAnsi="Verdana" w:cs="Verdana"/>
          <w:sz w:val="22"/>
          <w:szCs w:val="22"/>
        </w:rPr>
      </w:pPr>
    </w:p>
    <w:p w14:paraId="0D760514" w14:textId="77777777" w:rsidR="00401CBC" w:rsidRPr="00C566A4" w:rsidRDefault="00401CBC" w:rsidP="00594A51">
      <w:pPr>
        <w:rPr>
          <w:rFonts w:ascii="Verdana" w:eastAsia="Verdana" w:hAnsi="Verdana" w:cs="Verdana"/>
          <w:sz w:val="22"/>
          <w:szCs w:val="22"/>
        </w:rPr>
      </w:pPr>
    </w:p>
    <w:p w14:paraId="210C652B" w14:textId="7E6BED28" w:rsidR="00594A51" w:rsidRPr="00594A51" w:rsidRDefault="431CCE6A" w:rsidP="00594A51">
      <w:pPr>
        <w:rPr>
          <w:rFonts w:ascii="Verdana" w:hAnsi="Verdana"/>
          <w:sz w:val="22"/>
          <w:szCs w:val="22"/>
        </w:rPr>
      </w:pPr>
      <w:r w:rsidRPr="016746C2">
        <w:rPr>
          <w:rFonts w:ascii="Verdana" w:eastAsia="Verdana" w:hAnsi="Verdana" w:cs="Verdana"/>
          <w:sz w:val="22"/>
          <w:szCs w:val="22"/>
        </w:rPr>
        <w:t xml:space="preserve">Bitte füllen Sie dieses Dokument vollständig aus, unterschreiben Sie es und fügen Sie es Ihrem </w:t>
      </w:r>
      <w:hyperlink r:id="rId13">
        <w:r w:rsidR="49A2DACE" w:rsidRPr="016746C2">
          <w:rPr>
            <w:rStyle w:val="a9"/>
            <w:rFonts w:ascii="Verdana" w:hAnsi="Verdana"/>
            <w:sz w:val="22"/>
            <w:szCs w:val="22"/>
          </w:rPr>
          <w:t>Anmeldeformular</w:t>
        </w:r>
      </w:hyperlink>
      <w:r w:rsidR="49A2DACE" w:rsidRPr="016746C2">
        <w:rPr>
          <w:rFonts w:ascii="Verdana" w:hAnsi="Verdana"/>
          <w:sz w:val="22"/>
          <w:szCs w:val="22"/>
        </w:rPr>
        <w:t xml:space="preserve"> bei.</w:t>
      </w:r>
    </w:p>
    <w:p w14:paraId="3A0592BD" w14:textId="77777777" w:rsidR="00594A51" w:rsidRPr="00594A51" w:rsidRDefault="00594A51" w:rsidP="00594A51">
      <w:pPr>
        <w:rPr>
          <w:rFonts w:ascii="Verdana" w:hAnsi="Verdana"/>
          <w:sz w:val="22"/>
          <w:szCs w:val="22"/>
        </w:rPr>
      </w:pPr>
    </w:p>
    <w:p w14:paraId="7A573997" w14:textId="2397506E" w:rsidR="004C1F3F" w:rsidRPr="00594A51" w:rsidRDefault="49A2DACE" w:rsidP="00594A51">
      <w:pPr>
        <w:rPr>
          <w:rFonts w:ascii="Verdana" w:hAnsi="Verdana"/>
          <w:sz w:val="22"/>
          <w:szCs w:val="22"/>
          <w:lang w:val="ru-RU"/>
        </w:rPr>
      </w:pPr>
      <w:r w:rsidRPr="00594A51">
        <w:rPr>
          <w:rFonts w:ascii="Verdana" w:hAnsi="Verdana"/>
          <w:sz w:val="22"/>
          <w:szCs w:val="22"/>
          <w:lang w:val="ru-RU"/>
        </w:rPr>
        <w:t>Пожалуйста, заполните</w:t>
      </w:r>
      <w:r w:rsidR="58EED186" w:rsidRPr="00594A51">
        <w:rPr>
          <w:rFonts w:ascii="Verdana" w:hAnsi="Verdana"/>
          <w:sz w:val="22"/>
          <w:szCs w:val="22"/>
          <w:lang w:val="ru-RU"/>
        </w:rPr>
        <w:t xml:space="preserve"> и подпишите</w:t>
      </w:r>
      <w:r w:rsidRPr="00594A51">
        <w:rPr>
          <w:rFonts w:ascii="Verdana" w:hAnsi="Verdana"/>
          <w:sz w:val="22"/>
          <w:szCs w:val="22"/>
          <w:lang w:val="ru-RU"/>
        </w:rPr>
        <w:t xml:space="preserve"> этот документ и приложите </w:t>
      </w:r>
      <w:r w:rsidR="7C471E5E" w:rsidRPr="00594A51">
        <w:rPr>
          <w:rFonts w:ascii="Verdana" w:hAnsi="Verdana"/>
          <w:sz w:val="22"/>
          <w:szCs w:val="22"/>
          <w:lang w:val="ru-RU"/>
        </w:rPr>
        <w:t xml:space="preserve">его </w:t>
      </w:r>
      <w:r w:rsidRPr="00594A51">
        <w:rPr>
          <w:rFonts w:ascii="Verdana" w:hAnsi="Verdana"/>
          <w:sz w:val="22"/>
          <w:szCs w:val="22"/>
          <w:lang w:val="ru-RU"/>
        </w:rPr>
        <w:t xml:space="preserve">к Вашей </w:t>
      </w:r>
      <w:hyperlink r:id="rId14">
        <w:r w:rsidRPr="00594A51">
          <w:rPr>
            <w:rStyle w:val="a9"/>
            <w:rFonts w:ascii="Verdana" w:hAnsi="Verdana"/>
            <w:sz w:val="22"/>
            <w:szCs w:val="22"/>
            <w:lang w:val="ru-RU"/>
          </w:rPr>
          <w:t>заявке</w:t>
        </w:r>
      </w:hyperlink>
      <w:r w:rsidRPr="00594A51">
        <w:rPr>
          <w:rFonts w:ascii="Verdana" w:hAnsi="Verdana"/>
          <w:sz w:val="22"/>
          <w:szCs w:val="22"/>
          <w:lang w:val="ru-RU"/>
        </w:rPr>
        <w:t>.</w:t>
      </w:r>
    </w:p>
    <w:sectPr w:rsidR="004C1F3F" w:rsidRPr="00594A51" w:rsidSect="00401CBC">
      <w:headerReference w:type="default" r:id="rId15"/>
      <w:footerReference w:type="default" r:id="rId16"/>
      <w:pgSz w:w="11906" w:h="16838"/>
      <w:pgMar w:top="1786" w:right="1274" w:bottom="284" w:left="993" w:header="708"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E9C9" w14:textId="77777777" w:rsidR="00906D8D" w:rsidRDefault="00906D8D" w:rsidP="00DD77C0">
      <w:r>
        <w:separator/>
      </w:r>
    </w:p>
  </w:endnote>
  <w:endnote w:type="continuationSeparator" w:id="0">
    <w:p w14:paraId="401F7243" w14:textId="77777777" w:rsidR="00906D8D" w:rsidRDefault="00906D8D" w:rsidP="00DD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oethe Text">
    <w:altName w:val="Times New Roman"/>
    <w:charset w:val="00"/>
    <w:family w:val="auto"/>
    <w:pitch w:val="variable"/>
    <w:sig w:usb0="800003AF" w:usb1="0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410521"/>
      <w:docPartObj>
        <w:docPartGallery w:val="Page Numbers (Bottom of Page)"/>
        <w:docPartUnique/>
      </w:docPartObj>
    </w:sdtPr>
    <w:sdtContent>
      <w:p w14:paraId="728C4A12" w14:textId="13ADBA66" w:rsidR="00401CBC" w:rsidRDefault="00401CBC">
        <w:pPr>
          <w:pStyle w:val="a7"/>
          <w:jc w:val="right"/>
        </w:pPr>
        <w:r>
          <w:fldChar w:fldCharType="begin"/>
        </w:r>
        <w:r>
          <w:instrText>PAGE   \* MERGEFORMAT</w:instrText>
        </w:r>
        <w:r>
          <w:fldChar w:fldCharType="separate"/>
        </w:r>
        <w:r>
          <w:rPr>
            <w:lang w:val="ru-RU"/>
          </w:rPr>
          <w:t>2</w:t>
        </w:r>
        <w:r>
          <w:fldChar w:fldCharType="end"/>
        </w:r>
      </w:p>
    </w:sdtContent>
  </w:sdt>
  <w:p w14:paraId="5DE8C85B" w14:textId="3B18F5AD" w:rsidR="016746C2" w:rsidRDefault="016746C2" w:rsidP="016746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DD92" w14:textId="77777777" w:rsidR="00906D8D" w:rsidRDefault="00906D8D" w:rsidP="00DD77C0">
      <w:r>
        <w:separator/>
      </w:r>
    </w:p>
  </w:footnote>
  <w:footnote w:type="continuationSeparator" w:id="0">
    <w:p w14:paraId="11D2822F" w14:textId="77777777" w:rsidR="00906D8D" w:rsidRDefault="00906D8D" w:rsidP="00DD7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802B" w14:textId="6B736150" w:rsidR="00DD77C0" w:rsidRDefault="00594A51">
    <w:pPr>
      <w:pStyle w:val="a5"/>
    </w:pPr>
    <w:r>
      <w:rPr>
        <w:noProof/>
      </w:rPr>
      <w:drawing>
        <wp:anchor distT="0" distB="0" distL="114300" distR="114300" simplePos="0" relativeHeight="251657728" behindDoc="0" locked="0" layoutInCell="1" allowOverlap="1" wp14:anchorId="5DB1AE0C" wp14:editId="0E45B548">
          <wp:simplePos x="0" y="0"/>
          <wp:positionH relativeFrom="margin">
            <wp:posOffset>4733290</wp:posOffset>
          </wp:positionH>
          <wp:positionV relativeFrom="margin">
            <wp:posOffset>-767715</wp:posOffset>
          </wp:positionV>
          <wp:extent cx="1419860" cy="666115"/>
          <wp:effectExtent l="0" t="0" r="0" b="0"/>
          <wp:wrapSquare wrapText="bothSides"/>
          <wp:docPr id="349471134" name="Bild 1" descr="GI_Logo_ohneClaim_horizontal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_Logo_ohneClaim_horizontal_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860" cy="666115"/>
                  </a:xfrm>
                  <a:prstGeom prst="rect">
                    <a:avLst/>
                  </a:prstGeom>
                  <a:noFill/>
                  <a:ln>
                    <a:noFill/>
                  </a:ln>
                </pic:spPr>
              </pic:pic>
            </a:graphicData>
          </a:graphic>
        </wp:anchor>
      </w:drawing>
    </w:r>
    <w:r>
      <w:rPr>
        <w:noProof/>
      </w:rPr>
      <w:drawing>
        <wp:anchor distT="0" distB="0" distL="114300" distR="114300" simplePos="0" relativeHeight="251658752" behindDoc="1" locked="0" layoutInCell="1" allowOverlap="1" wp14:anchorId="2DCB6DA3" wp14:editId="7622A742">
          <wp:simplePos x="0" y="0"/>
          <wp:positionH relativeFrom="column">
            <wp:posOffset>-97155</wp:posOffset>
          </wp:positionH>
          <wp:positionV relativeFrom="paragraph">
            <wp:posOffset>-297180</wp:posOffset>
          </wp:positionV>
          <wp:extent cx="3505200" cy="867410"/>
          <wp:effectExtent l="0" t="0" r="0" b="8890"/>
          <wp:wrapNone/>
          <wp:docPr id="500250219" name="Bild 1" descr="Multiplikato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iplikatore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05200" cy="86741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8665"/>
    <w:multiLevelType w:val="hybridMultilevel"/>
    <w:tmpl w:val="EBDABC7E"/>
    <w:lvl w:ilvl="0" w:tplc="CB700B52">
      <w:start w:val="1"/>
      <w:numFmt w:val="bullet"/>
      <w:lvlText w:val=""/>
      <w:lvlJc w:val="left"/>
      <w:pPr>
        <w:ind w:left="1080" w:hanging="360"/>
      </w:pPr>
      <w:rPr>
        <w:rFonts w:ascii="Symbol" w:hAnsi="Symbol" w:hint="default"/>
      </w:rPr>
    </w:lvl>
    <w:lvl w:ilvl="1" w:tplc="84A08A5A">
      <w:start w:val="1"/>
      <w:numFmt w:val="bullet"/>
      <w:lvlText w:val="o"/>
      <w:lvlJc w:val="left"/>
      <w:pPr>
        <w:ind w:left="1800" w:hanging="360"/>
      </w:pPr>
      <w:rPr>
        <w:rFonts w:ascii="Courier New" w:hAnsi="Courier New" w:hint="default"/>
      </w:rPr>
    </w:lvl>
    <w:lvl w:ilvl="2" w:tplc="2FB22DF0">
      <w:start w:val="1"/>
      <w:numFmt w:val="bullet"/>
      <w:lvlText w:val=""/>
      <w:lvlJc w:val="left"/>
      <w:pPr>
        <w:ind w:left="2520" w:hanging="360"/>
      </w:pPr>
      <w:rPr>
        <w:rFonts w:ascii="Wingdings" w:hAnsi="Wingdings" w:hint="default"/>
      </w:rPr>
    </w:lvl>
    <w:lvl w:ilvl="3" w:tplc="CAD8597A">
      <w:start w:val="1"/>
      <w:numFmt w:val="bullet"/>
      <w:lvlText w:val=""/>
      <w:lvlJc w:val="left"/>
      <w:pPr>
        <w:ind w:left="3240" w:hanging="360"/>
      </w:pPr>
      <w:rPr>
        <w:rFonts w:ascii="Symbol" w:hAnsi="Symbol" w:hint="default"/>
      </w:rPr>
    </w:lvl>
    <w:lvl w:ilvl="4" w:tplc="225C886C">
      <w:start w:val="1"/>
      <w:numFmt w:val="bullet"/>
      <w:lvlText w:val="o"/>
      <w:lvlJc w:val="left"/>
      <w:pPr>
        <w:ind w:left="3960" w:hanging="360"/>
      </w:pPr>
      <w:rPr>
        <w:rFonts w:ascii="Courier New" w:hAnsi="Courier New" w:hint="default"/>
      </w:rPr>
    </w:lvl>
    <w:lvl w:ilvl="5" w:tplc="21D06D0E">
      <w:start w:val="1"/>
      <w:numFmt w:val="bullet"/>
      <w:lvlText w:val=""/>
      <w:lvlJc w:val="left"/>
      <w:pPr>
        <w:ind w:left="4680" w:hanging="360"/>
      </w:pPr>
      <w:rPr>
        <w:rFonts w:ascii="Wingdings" w:hAnsi="Wingdings" w:hint="default"/>
      </w:rPr>
    </w:lvl>
    <w:lvl w:ilvl="6" w:tplc="29888E7E">
      <w:start w:val="1"/>
      <w:numFmt w:val="bullet"/>
      <w:lvlText w:val=""/>
      <w:lvlJc w:val="left"/>
      <w:pPr>
        <w:ind w:left="5400" w:hanging="360"/>
      </w:pPr>
      <w:rPr>
        <w:rFonts w:ascii="Symbol" w:hAnsi="Symbol" w:hint="default"/>
      </w:rPr>
    </w:lvl>
    <w:lvl w:ilvl="7" w:tplc="1FAC8770">
      <w:start w:val="1"/>
      <w:numFmt w:val="bullet"/>
      <w:lvlText w:val="o"/>
      <w:lvlJc w:val="left"/>
      <w:pPr>
        <w:ind w:left="6120" w:hanging="360"/>
      </w:pPr>
      <w:rPr>
        <w:rFonts w:ascii="Courier New" w:hAnsi="Courier New" w:hint="default"/>
      </w:rPr>
    </w:lvl>
    <w:lvl w:ilvl="8" w:tplc="7516571C">
      <w:start w:val="1"/>
      <w:numFmt w:val="bullet"/>
      <w:lvlText w:val=""/>
      <w:lvlJc w:val="left"/>
      <w:pPr>
        <w:ind w:left="6840" w:hanging="360"/>
      </w:pPr>
      <w:rPr>
        <w:rFonts w:ascii="Wingdings" w:hAnsi="Wingdings" w:hint="default"/>
      </w:rPr>
    </w:lvl>
  </w:abstractNum>
  <w:abstractNum w:abstractNumId="1" w15:restartNumberingAfterBreak="0">
    <w:nsid w:val="0A0D579E"/>
    <w:multiLevelType w:val="hybridMultilevel"/>
    <w:tmpl w:val="230A8A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77F27"/>
    <w:multiLevelType w:val="hybridMultilevel"/>
    <w:tmpl w:val="7DDE0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86CDF"/>
    <w:multiLevelType w:val="hybridMultilevel"/>
    <w:tmpl w:val="D464A8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F2247B"/>
    <w:multiLevelType w:val="hybridMultilevel"/>
    <w:tmpl w:val="49EC5E98"/>
    <w:lvl w:ilvl="0" w:tplc="697E9C8A">
      <w:start w:val="1"/>
      <w:numFmt w:val="bullet"/>
      <w:lvlText w:val=""/>
      <w:lvlJc w:val="left"/>
      <w:pPr>
        <w:ind w:left="1080" w:hanging="360"/>
      </w:pPr>
      <w:rPr>
        <w:rFonts w:ascii="Symbol" w:hAnsi="Symbol" w:hint="default"/>
      </w:rPr>
    </w:lvl>
    <w:lvl w:ilvl="1" w:tplc="F58E1022">
      <w:start w:val="1"/>
      <w:numFmt w:val="bullet"/>
      <w:lvlText w:val="o"/>
      <w:lvlJc w:val="left"/>
      <w:pPr>
        <w:ind w:left="1800" w:hanging="360"/>
      </w:pPr>
      <w:rPr>
        <w:rFonts w:ascii="Courier New" w:hAnsi="Courier New" w:hint="default"/>
      </w:rPr>
    </w:lvl>
    <w:lvl w:ilvl="2" w:tplc="3DBA9932">
      <w:start w:val="1"/>
      <w:numFmt w:val="bullet"/>
      <w:lvlText w:val=""/>
      <w:lvlJc w:val="left"/>
      <w:pPr>
        <w:ind w:left="2520" w:hanging="360"/>
      </w:pPr>
      <w:rPr>
        <w:rFonts w:ascii="Wingdings" w:hAnsi="Wingdings" w:hint="default"/>
      </w:rPr>
    </w:lvl>
    <w:lvl w:ilvl="3" w:tplc="B5FAEF26">
      <w:start w:val="1"/>
      <w:numFmt w:val="bullet"/>
      <w:lvlText w:val=""/>
      <w:lvlJc w:val="left"/>
      <w:pPr>
        <w:ind w:left="3240" w:hanging="360"/>
      </w:pPr>
      <w:rPr>
        <w:rFonts w:ascii="Symbol" w:hAnsi="Symbol" w:hint="default"/>
      </w:rPr>
    </w:lvl>
    <w:lvl w:ilvl="4" w:tplc="1958887C">
      <w:start w:val="1"/>
      <w:numFmt w:val="bullet"/>
      <w:lvlText w:val="o"/>
      <w:lvlJc w:val="left"/>
      <w:pPr>
        <w:ind w:left="3960" w:hanging="360"/>
      </w:pPr>
      <w:rPr>
        <w:rFonts w:ascii="Courier New" w:hAnsi="Courier New" w:hint="default"/>
      </w:rPr>
    </w:lvl>
    <w:lvl w:ilvl="5" w:tplc="7E52B05A">
      <w:start w:val="1"/>
      <w:numFmt w:val="bullet"/>
      <w:lvlText w:val=""/>
      <w:lvlJc w:val="left"/>
      <w:pPr>
        <w:ind w:left="4680" w:hanging="360"/>
      </w:pPr>
      <w:rPr>
        <w:rFonts w:ascii="Wingdings" w:hAnsi="Wingdings" w:hint="default"/>
      </w:rPr>
    </w:lvl>
    <w:lvl w:ilvl="6" w:tplc="07C0D002">
      <w:start w:val="1"/>
      <w:numFmt w:val="bullet"/>
      <w:lvlText w:val=""/>
      <w:lvlJc w:val="left"/>
      <w:pPr>
        <w:ind w:left="5400" w:hanging="360"/>
      </w:pPr>
      <w:rPr>
        <w:rFonts w:ascii="Symbol" w:hAnsi="Symbol" w:hint="default"/>
      </w:rPr>
    </w:lvl>
    <w:lvl w:ilvl="7" w:tplc="61E4F364">
      <w:start w:val="1"/>
      <w:numFmt w:val="bullet"/>
      <w:lvlText w:val="o"/>
      <w:lvlJc w:val="left"/>
      <w:pPr>
        <w:ind w:left="6120" w:hanging="360"/>
      </w:pPr>
      <w:rPr>
        <w:rFonts w:ascii="Courier New" w:hAnsi="Courier New" w:hint="default"/>
      </w:rPr>
    </w:lvl>
    <w:lvl w:ilvl="8" w:tplc="FF1EB37E">
      <w:start w:val="1"/>
      <w:numFmt w:val="bullet"/>
      <w:lvlText w:val=""/>
      <w:lvlJc w:val="left"/>
      <w:pPr>
        <w:ind w:left="6840" w:hanging="360"/>
      </w:pPr>
      <w:rPr>
        <w:rFonts w:ascii="Wingdings" w:hAnsi="Wingdings" w:hint="default"/>
      </w:rPr>
    </w:lvl>
  </w:abstractNum>
  <w:abstractNum w:abstractNumId="5" w15:restartNumberingAfterBreak="0">
    <w:nsid w:val="291300CB"/>
    <w:multiLevelType w:val="hybridMultilevel"/>
    <w:tmpl w:val="262CD6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AE3B1F"/>
    <w:multiLevelType w:val="hybridMultilevel"/>
    <w:tmpl w:val="AF6066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55B0E4"/>
    <w:multiLevelType w:val="hybridMultilevel"/>
    <w:tmpl w:val="2D7A297C"/>
    <w:lvl w:ilvl="0" w:tplc="DFBCF070">
      <w:start w:val="1"/>
      <w:numFmt w:val="bullet"/>
      <w:lvlText w:val="·"/>
      <w:lvlJc w:val="left"/>
      <w:pPr>
        <w:ind w:left="720" w:hanging="360"/>
      </w:pPr>
      <w:rPr>
        <w:rFonts w:ascii="Symbol" w:hAnsi="Symbol" w:hint="default"/>
      </w:rPr>
    </w:lvl>
    <w:lvl w:ilvl="1" w:tplc="B1046AC6">
      <w:start w:val="1"/>
      <w:numFmt w:val="bullet"/>
      <w:lvlText w:val="o"/>
      <w:lvlJc w:val="left"/>
      <w:pPr>
        <w:ind w:left="1440" w:hanging="360"/>
      </w:pPr>
      <w:rPr>
        <w:rFonts w:ascii="Courier New" w:hAnsi="Courier New" w:hint="default"/>
      </w:rPr>
    </w:lvl>
    <w:lvl w:ilvl="2" w:tplc="C2F83ED8">
      <w:start w:val="1"/>
      <w:numFmt w:val="bullet"/>
      <w:lvlText w:val=""/>
      <w:lvlJc w:val="left"/>
      <w:pPr>
        <w:ind w:left="2160" w:hanging="360"/>
      </w:pPr>
      <w:rPr>
        <w:rFonts w:ascii="Wingdings" w:hAnsi="Wingdings" w:hint="default"/>
      </w:rPr>
    </w:lvl>
    <w:lvl w:ilvl="3" w:tplc="74FC5D6A">
      <w:start w:val="1"/>
      <w:numFmt w:val="bullet"/>
      <w:lvlText w:val=""/>
      <w:lvlJc w:val="left"/>
      <w:pPr>
        <w:ind w:left="2880" w:hanging="360"/>
      </w:pPr>
      <w:rPr>
        <w:rFonts w:ascii="Symbol" w:hAnsi="Symbol" w:hint="default"/>
      </w:rPr>
    </w:lvl>
    <w:lvl w:ilvl="4" w:tplc="36BA09EC">
      <w:start w:val="1"/>
      <w:numFmt w:val="bullet"/>
      <w:lvlText w:val="o"/>
      <w:lvlJc w:val="left"/>
      <w:pPr>
        <w:ind w:left="3600" w:hanging="360"/>
      </w:pPr>
      <w:rPr>
        <w:rFonts w:ascii="Courier New" w:hAnsi="Courier New" w:hint="default"/>
      </w:rPr>
    </w:lvl>
    <w:lvl w:ilvl="5" w:tplc="053AD502">
      <w:start w:val="1"/>
      <w:numFmt w:val="bullet"/>
      <w:lvlText w:val=""/>
      <w:lvlJc w:val="left"/>
      <w:pPr>
        <w:ind w:left="4320" w:hanging="360"/>
      </w:pPr>
      <w:rPr>
        <w:rFonts w:ascii="Wingdings" w:hAnsi="Wingdings" w:hint="default"/>
      </w:rPr>
    </w:lvl>
    <w:lvl w:ilvl="6" w:tplc="427A921E">
      <w:start w:val="1"/>
      <w:numFmt w:val="bullet"/>
      <w:lvlText w:val=""/>
      <w:lvlJc w:val="left"/>
      <w:pPr>
        <w:ind w:left="5040" w:hanging="360"/>
      </w:pPr>
      <w:rPr>
        <w:rFonts w:ascii="Symbol" w:hAnsi="Symbol" w:hint="default"/>
      </w:rPr>
    </w:lvl>
    <w:lvl w:ilvl="7" w:tplc="FDA07B74">
      <w:start w:val="1"/>
      <w:numFmt w:val="bullet"/>
      <w:lvlText w:val="o"/>
      <w:lvlJc w:val="left"/>
      <w:pPr>
        <w:ind w:left="5760" w:hanging="360"/>
      </w:pPr>
      <w:rPr>
        <w:rFonts w:ascii="Courier New" w:hAnsi="Courier New" w:hint="default"/>
      </w:rPr>
    </w:lvl>
    <w:lvl w:ilvl="8" w:tplc="8682A288">
      <w:start w:val="1"/>
      <w:numFmt w:val="bullet"/>
      <w:lvlText w:val=""/>
      <w:lvlJc w:val="left"/>
      <w:pPr>
        <w:ind w:left="6480" w:hanging="360"/>
      </w:pPr>
      <w:rPr>
        <w:rFonts w:ascii="Wingdings" w:hAnsi="Wingdings" w:hint="default"/>
      </w:rPr>
    </w:lvl>
  </w:abstractNum>
  <w:abstractNum w:abstractNumId="8" w15:restartNumberingAfterBreak="0">
    <w:nsid w:val="490636DF"/>
    <w:multiLevelType w:val="hybridMultilevel"/>
    <w:tmpl w:val="BC9676DC"/>
    <w:lvl w:ilvl="0" w:tplc="5E7075E4">
      <w:start w:val="1"/>
      <w:numFmt w:val="bullet"/>
      <w:lvlText w:val="·"/>
      <w:lvlJc w:val="left"/>
      <w:pPr>
        <w:ind w:left="720" w:hanging="360"/>
      </w:pPr>
      <w:rPr>
        <w:rFonts w:ascii="Symbol" w:hAnsi="Symbol" w:hint="default"/>
      </w:rPr>
    </w:lvl>
    <w:lvl w:ilvl="1" w:tplc="095AFB24">
      <w:start w:val="1"/>
      <w:numFmt w:val="bullet"/>
      <w:lvlText w:val="o"/>
      <w:lvlJc w:val="left"/>
      <w:pPr>
        <w:ind w:left="1440" w:hanging="360"/>
      </w:pPr>
      <w:rPr>
        <w:rFonts w:ascii="Courier New" w:hAnsi="Courier New" w:hint="default"/>
      </w:rPr>
    </w:lvl>
    <w:lvl w:ilvl="2" w:tplc="2392F490">
      <w:start w:val="1"/>
      <w:numFmt w:val="bullet"/>
      <w:lvlText w:val=""/>
      <w:lvlJc w:val="left"/>
      <w:pPr>
        <w:ind w:left="2160" w:hanging="360"/>
      </w:pPr>
      <w:rPr>
        <w:rFonts w:ascii="Wingdings" w:hAnsi="Wingdings" w:hint="default"/>
      </w:rPr>
    </w:lvl>
    <w:lvl w:ilvl="3" w:tplc="EDC8BEDE">
      <w:start w:val="1"/>
      <w:numFmt w:val="bullet"/>
      <w:lvlText w:val=""/>
      <w:lvlJc w:val="left"/>
      <w:pPr>
        <w:ind w:left="2880" w:hanging="360"/>
      </w:pPr>
      <w:rPr>
        <w:rFonts w:ascii="Symbol" w:hAnsi="Symbol" w:hint="default"/>
      </w:rPr>
    </w:lvl>
    <w:lvl w:ilvl="4" w:tplc="C64E4956">
      <w:start w:val="1"/>
      <w:numFmt w:val="bullet"/>
      <w:lvlText w:val="o"/>
      <w:lvlJc w:val="left"/>
      <w:pPr>
        <w:ind w:left="3600" w:hanging="360"/>
      </w:pPr>
      <w:rPr>
        <w:rFonts w:ascii="Courier New" w:hAnsi="Courier New" w:hint="default"/>
      </w:rPr>
    </w:lvl>
    <w:lvl w:ilvl="5" w:tplc="E6FA8A64">
      <w:start w:val="1"/>
      <w:numFmt w:val="bullet"/>
      <w:lvlText w:val=""/>
      <w:lvlJc w:val="left"/>
      <w:pPr>
        <w:ind w:left="4320" w:hanging="360"/>
      </w:pPr>
      <w:rPr>
        <w:rFonts w:ascii="Wingdings" w:hAnsi="Wingdings" w:hint="default"/>
      </w:rPr>
    </w:lvl>
    <w:lvl w:ilvl="6" w:tplc="C73E1E88">
      <w:start w:val="1"/>
      <w:numFmt w:val="bullet"/>
      <w:lvlText w:val=""/>
      <w:lvlJc w:val="left"/>
      <w:pPr>
        <w:ind w:left="5040" w:hanging="360"/>
      </w:pPr>
      <w:rPr>
        <w:rFonts w:ascii="Symbol" w:hAnsi="Symbol" w:hint="default"/>
      </w:rPr>
    </w:lvl>
    <w:lvl w:ilvl="7" w:tplc="A5728F24">
      <w:start w:val="1"/>
      <w:numFmt w:val="bullet"/>
      <w:lvlText w:val="o"/>
      <w:lvlJc w:val="left"/>
      <w:pPr>
        <w:ind w:left="5760" w:hanging="360"/>
      </w:pPr>
      <w:rPr>
        <w:rFonts w:ascii="Courier New" w:hAnsi="Courier New" w:hint="default"/>
      </w:rPr>
    </w:lvl>
    <w:lvl w:ilvl="8" w:tplc="EB76CB34">
      <w:start w:val="1"/>
      <w:numFmt w:val="bullet"/>
      <w:lvlText w:val=""/>
      <w:lvlJc w:val="left"/>
      <w:pPr>
        <w:ind w:left="6480" w:hanging="360"/>
      </w:pPr>
      <w:rPr>
        <w:rFonts w:ascii="Wingdings" w:hAnsi="Wingdings" w:hint="default"/>
      </w:rPr>
    </w:lvl>
  </w:abstractNum>
  <w:abstractNum w:abstractNumId="9" w15:restartNumberingAfterBreak="0">
    <w:nsid w:val="526376AD"/>
    <w:multiLevelType w:val="hybridMultilevel"/>
    <w:tmpl w:val="598EF3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B665C3"/>
    <w:multiLevelType w:val="hybridMultilevel"/>
    <w:tmpl w:val="6F16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78065B"/>
    <w:multiLevelType w:val="hybridMultilevel"/>
    <w:tmpl w:val="43AA519E"/>
    <w:lvl w:ilvl="0" w:tplc="04070001">
      <w:start w:val="1"/>
      <w:numFmt w:val="bullet"/>
      <w:lvlText w:val=""/>
      <w:lvlJc w:val="left"/>
      <w:pPr>
        <w:tabs>
          <w:tab w:val="num" w:pos="360"/>
        </w:tabs>
        <w:ind w:left="360" w:hanging="360"/>
      </w:pPr>
      <w:rPr>
        <w:rFonts w:ascii="Symbol" w:hAnsi="Symbol" w:hint="default"/>
        <w:color w:val="auto"/>
      </w:rPr>
    </w:lvl>
    <w:lvl w:ilvl="1" w:tplc="8566018E">
      <w:numFmt w:val="bullet"/>
      <w:lvlText w:val="-"/>
      <w:lvlJc w:val="left"/>
      <w:pPr>
        <w:ind w:left="360" w:hanging="360"/>
      </w:pPr>
      <w:rPr>
        <w:rFonts w:ascii="Verdana" w:eastAsia="Times New Roman" w:hAnsi="Verdana" w:cs="Times New Roman"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57424526"/>
    <w:multiLevelType w:val="hybridMultilevel"/>
    <w:tmpl w:val="2B6428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E16668"/>
    <w:multiLevelType w:val="hybridMultilevel"/>
    <w:tmpl w:val="4B3CBDF2"/>
    <w:lvl w:ilvl="0" w:tplc="5AD2BF06">
      <w:start w:val="1"/>
      <w:numFmt w:val="bullet"/>
      <w:lvlText w:val="-"/>
      <w:lvlJc w:val="left"/>
      <w:pPr>
        <w:tabs>
          <w:tab w:val="num" w:pos="360"/>
        </w:tabs>
        <w:ind w:left="360" w:hanging="360"/>
      </w:pPr>
      <w:rPr>
        <w:rFonts w:ascii="Tahoma" w:hAnsi="Tahoma" w:hint="default"/>
        <w:color w:val="auto"/>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num w:numId="1" w16cid:durableId="2012373991">
    <w:abstractNumId w:val="4"/>
  </w:num>
  <w:num w:numId="2" w16cid:durableId="806776382">
    <w:abstractNumId w:val="0"/>
  </w:num>
  <w:num w:numId="3" w16cid:durableId="645815849">
    <w:abstractNumId w:val="7"/>
  </w:num>
  <w:num w:numId="4" w16cid:durableId="1394087628">
    <w:abstractNumId w:val="8"/>
  </w:num>
  <w:num w:numId="5" w16cid:durableId="1837843395">
    <w:abstractNumId w:val="10"/>
  </w:num>
  <w:num w:numId="6" w16cid:durableId="128326627">
    <w:abstractNumId w:val="2"/>
  </w:num>
  <w:num w:numId="7" w16cid:durableId="475076930">
    <w:abstractNumId w:val="12"/>
  </w:num>
  <w:num w:numId="8" w16cid:durableId="1314987515">
    <w:abstractNumId w:val="5"/>
  </w:num>
  <w:num w:numId="9" w16cid:durableId="682166025">
    <w:abstractNumId w:val="1"/>
  </w:num>
  <w:num w:numId="10" w16cid:durableId="1476678302">
    <w:abstractNumId w:val="3"/>
  </w:num>
  <w:num w:numId="11" w16cid:durableId="959258532">
    <w:abstractNumId w:val="9"/>
  </w:num>
  <w:num w:numId="12" w16cid:durableId="2001424873">
    <w:abstractNumId w:val="13"/>
  </w:num>
  <w:num w:numId="13" w16cid:durableId="1505511760">
    <w:abstractNumId w:val="6"/>
  </w:num>
  <w:num w:numId="14" w16cid:durableId="1474129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82A"/>
    <w:rsid w:val="00006673"/>
    <w:rsid w:val="0006217F"/>
    <w:rsid w:val="00071E4C"/>
    <w:rsid w:val="00094AD2"/>
    <w:rsid w:val="000F7BC0"/>
    <w:rsid w:val="00106F3D"/>
    <w:rsid w:val="00136BE9"/>
    <w:rsid w:val="001D472A"/>
    <w:rsid w:val="001D4E01"/>
    <w:rsid w:val="00230464"/>
    <w:rsid w:val="0026482A"/>
    <w:rsid w:val="0029061F"/>
    <w:rsid w:val="002A7BC1"/>
    <w:rsid w:val="002D2F47"/>
    <w:rsid w:val="002F0949"/>
    <w:rsid w:val="003028CF"/>
    <w:rsid w:val="00304889"/>
    <w:rsid w:val="003448CD"/>
    <w:rsid w:val="003778AF"/>
    <w:rsid w:val="00385CB5"/>
    <w:rsid w:val="003A404A"/>
    <w:rsid w:val="004007DE"/>
    <w:rsid w:val="00401CBC"/>
    <w:rsid w:val="0042757B"/>
    <w:rsid w:val="0042FA25"/>
    <w:rsid w:val="00447261"/>
    <w:rsid w:val="00460193"/>
    <w:rsid w:val="00465499"/>
    <w:rsid w:val="0049413B"/>
    <w:rsid w:val="004C1F3F"/>
    <w:rsid w:val="004D2A35"/>
    <w:rsid w:val="0054005E"/>
    <w:rsid w:val="00563FD3"/>
    <w:rsid w:val="005830B5"/>
    <w:rsid w:val="00594A51"/>
    <w:rsid w:val="005C197B"/>
    <w:rsid w:val="006044A5"/>
    <w:rsid w:val="00605CDC"/>
    <w:rsid w:val="00641A1D"/>
    <w:rsid w:val="00683A83"/>
    <w:rsid w:val="006A3149"/>
    <w:rsid w:val="006A6790"/>
    <w:rsid w:val="006D021A"/>
    <w:rsid w:val="00703AE5"/>
    <w:rsid w:val="00747CFD"/>
    <w:rsid w:val="007C1C6E"/>
    <w:rsid w:val="007C29F5"/>
    <w:rsid w:val="007E75A0"/>
    <w:rsid w:val="00855705"/>
    <w:rsid w:val="0089AAF6"/>
    <w:rsid w:val="008C0AF1"/>
    <w:rsid w:val="008D486B"/>
    <w:rsid w:val="008E095F"/>
    <w:rsid w:val="008E2815"/>
    <w:rsid w:val="009055AA"/>
    <w:rsid w:val="00906D8D"/>
    <w:rsid w:val="0091097B"/>
    <w:rsid w:val="009437C1"/>
    <w:rsid w:val="00993F1C"/>
    <w:rsid w:val="00A11247"/>
    <w:rsid w:val="00A26DE5"/>
    <w:rsid w:val="00A43812"/>
    <w:rsid w:val="00A92A7D"/>
    <w:rsid w:val="00B1082C"/>
    <w:rsid w:val="00B12887"/>
    <w:rsid w:val="00B506A1"/>
    <w:rsid w:val="00B71945"/>
    <w:rsid w:val="00BC188E"/>
    <w:rsid w:val="00BF032B"/>
    <w:rsid w:val="00BF3FA2"/>
    <w:rsid w:val="00BF6026"/>
    <w:rsid w:val="00C13613"/>
    <w:rsid w:val="00C20FFE"/>
    <w:rsid w:val="00C566A4"/>
    <w:rsid w:val="00C86C3B"/>
    <w:rsid w:val="00CF66C0"/>
    <w:rsid w:val="00D114C0"/>
    <w:rsid w:val="00D636EF"/>
    <w:rsid w:val="00D705EC"/>
    <w:rsid w:val="00DC3CDA"/>
    <w:rsid w:val="00DC6ECA"/>
    <w:rsid w:val="00DD1787"/>
    <w:rsid w:val="00DD77C0"/>
    <w:rsid w:val="00E24614"/>
    <w:rsid w:val="00E47018"/>
    <w:rsid w:val="00E721BC"/>
    <w:rsid w:val="00EA2527"/>
    <w:rsid w:val="00EB2A4D"/>
    <w:rsid w:val="00EC0D97"/>
    <w:rsid w:val="00F12149"/>
    <w:rsid w:val="00F7318B"/>
    <w:rsid w:val="00F7359E"/>
    <w:rsid w:val="01083553"/>
    <w:rsid w:val="016746C2"/>
    <w:rsid w:val="01FDEC46"/>
    <w:rsid w:val="02253935"/>
    <w:rsid w:val="024BA975"/>
    <w:rsid w:val="0250DAA7"/>
    <w:rsid w:val="02DE012C"/>
    <w:rsid w:val="02F26A65"/>
    <w:rsid w:val="0322CD44"/>
    <w:rsid w:val="0366AC1E"/>
    <w:rsid w:val="04C7C2EF"/>
    <w:rsid w:val="04ED778C"/>
    <w:rsid w:val="04F0036B"/>
    <w:rsid w:val="052AEDC0"/>
    <w:rsid w:val="054DDCF5"/>
    <w:rsid w:val="05573A75"/>
    <w:rsid w:val="05798849"/>
    <w:rsid w:val="059023C2"/>
    <w:rsid w:val="0590DE44"/>
    <w:rsid w:val="060A14AC"/>
    <w:rsid w:val="06454031"/>
    <w:rsid w:val="06A7F9B5"/>
    <w:rsid w:val="06CDE909"/>
    <w:rsid w:val="0736CFA1"/>
    <w:rsid w:val="07B748E5"/>
    <w:rsid w:val="07C27529"/>
    <w:rsid w:val="07EC4031"/>
    <w:rsid w:val="08B3DF20"/>
    <w:rsid w:val="08CBD72D"/>
    <w:rsid w:val="0915203E"/>
    <w:rsid w:val="096FE713"/>
    <w:rsid w:val="097853D5"/>
    <w:rsid w:val="09D91B2A"/>
    <w:rsid w:val="0A0E09FB"/>
    <w:rsid w:val="0A49C55A"/>
    <w:rsid w:val="0AA764E6"/>
    <w:rsid w:val="0B47B029"/>
    <w:rsid w:val="0B588290"/>
    <w:rsid w:val="0BF240C7"/>
    <w:rsid w:val="0C13E1D9"/>
    <w:rsid w:val="0C57F366"/>
    <w:rsid w:val="0CF32839"/>
    <w:rsid w:val="0D1D2E48"/>
    <w:rsid w:val="0E6CDEE4"/>
    <w:rsid w:val="0F846E7C"/>
    <w:rsid w:val="0FAF207C"/>
    <w:rsid w:val="0FDCB691"/>
    <w:rsid w:val="102AC8FB"/>
    <w:rsid w:val="106713E2"/>
    <w:rsid w:val="10AAD804"/>
    <w:rsid w:val="10C62E3A"/>
    <w:rsid w:val="110F33A8"/>
    <w:rsid w:val="1133AFD4"/>
    <w:rsid w:val="11DC8116"/>
    <w:rsid w:val="120D6406"/>
    <w:rsid w:val="126E78B1"/>
    <w:rsid w:val="12E8690C"/>
    <w:rsid w:val="132EE58B"/>
    <w:rsid w:val="136824F4"/>
    <w:rsid w:val="13CAFCEA"/>
    <w:rsid w:val="13E70579"/>
    <w:rsid w:val="140B4732"/>
    <w:rsid w:val="148D0CE2"/>
    <w:rsid w:val="1512B6B1"/>
    <w:rsid w:val="15223B51"/>
    <w:rsid w:val="1574E002"/>
    <w:rsid w:val="158916B1"/>
    <w:rsid w:val="1687550D"/>
    <w:rsid w:val="18176157"/>
    <w:rsid w:val="1830FFD7"/>
    <w:rsid w:val="1834646C"/>
    <w:rsid w:val="188B06F3"/>
    <w:rsid w:val="18C1202B"/>
    <w:rsid w:val="18CCAD77"/>
    <w:rsid w:val="18F931F4"/>
    <w:rsid w:val="1981C0CE"/>
    <w:rsid w:val="19DE393C"/>
    <w:rsid w:val="1A05B1C1"/>
    <w:rsid w:val="1A61EE30"/>
    <w:rsid w:val="1AD32092"/>
    <w:rsid w:val="1B6C027C"/>
    <w:rsid w:val="1B70102B"/>
    <w:rsid w:val="1BD0B992"/>
    <w:rsid w:val="1C46554A"/>
    <w:rsid w:val="1CA2113C"/>
    <w:rsid w:val="1CAC5BA7"/>
    <w:rsid w:val="1D3D6DD9"/>
    <w:rsid w:val="1D638DB2"/>
    <w:rsid w:val="1DA76A31"/>
    <w:rsid w:val="1DFA481E"/>
    <w:rsid w:val="1E016F3D"/>
    <w:rsid w:val="1E058817"/>
    <w:rsid w:val="1FD5AF00"/>
    <w:rsid w:val="2063CDD7"/>
    <w:rsid w:val="20C61C39"/>
    <w:rsid w:val="216495DA"/>
    <w:rsid w:val="21D788C0"/>
    <w:rsid w:val="22564A14"/>
    <w:rsid w:val="22BB771A"/>
    <w:rsid w:val="22E5D815"/>
    <w:rsid w:val="2307657A"/>
    <w:rsid w:val="236CB3E8"/>
    <w:rsid w:val="23727A67"/>
    <w:rsid w:val="240FB72A"/>
    <w:rsid w:val="241021AC"/>
    <w:rsid w:val="250B9AF4"/>
    <w:rsid w:val="255AF769"/>
    <w:rsid w:val="25684137"/>
    <w:rsid w:val="25885C8A"/>
    <w:rsid w:val="259B9821"/>
    <w:rsid w:val="25E2DE8B"/>
    <w:rsid w:val="25F4F3DD"/>
    <w:rsid w:val="2681538C"/>
    <w:rsid w:val="2691B9CE"/>
    <w:rsid w:val="269D463E"/>
    <w:rsid w:val="26D0D34E"/>
    <w:rsid w:val="271E1126"/>
    <w:rsid w:val="2781E907"/>
    <w:rsid w:val="283B595E"/>
    <w:rsid w:val="286F4954"/>
    <w:rsid w:val="2947729F"/>
    <w:rsid w:val="2A4A4343"/>
    <w:rsid w:val="2AAF957F"/>
    <w:rsid w:val="2AECC3BE"/>
    <w:rsid w:val="2B77336B"/>
    <w:rsid w:val="2BC55B6E"/>
    <w:rsid w:val="2C6F6B7F"/>
    <w:rsid w:val="2C7FA027"/>
    <w:rsid w:val="2CB38ADB"/>
    <w:rsid w:val="2CE305A8"/>
    <w:rsid w:val="2D0E1B17"/>
    <w:rsid w:val="2D69FEF7"/>
    <w:rsid w:val="2D7E3F4F"/>
    <w:rsid w:val="2D925054"/>
    <w:rsid w:val="2DB71157"/>
    <w:rsid w:val="2DDD273D"/>
    <w:rsid w:val="2E17D542"/>
    <w:rsid w:val="2FDF113B"/>
    <w:rsid w:val="3028C1DB"/>
    <w:rsid w:val="3042F7B7"/>
    <w:rsid w:val="30B6A4DE"/>
    <w:rsid w:val="323A59C4"/>
    <w:rsid w:val="32576BF9"/>
    <w:rsid w:val="3361D940"/>
    <w:rsid w:val="33CB7917"/>
    <w:rsid w:val="343A41C1"/>
    <w:rsid w:val="349DE845"/>
    <w:rsid w:val="3664DE26"/>
    <w:rsid w:val="3664E5E6"/>
    <w:rsid w:val="366C6711"/>
    <w:rsid w:val="3690B755"/>
    <w:rsid w:val="369BEEDF"/>
    <w:rsid w:val="36BA5968"/>
    <w:rsid w:val="36C0D5AF"/>
    <w:rsid w:val="376206E8"/>
    <w:rsid w:val="37993280"/>
    <w:rsid w:val="37E1A147"/>
    <w:rsid w:val="384312D9"/>
    <w:rsid w:val="38496568"/>
    <w:rsid w:val="385AB79A"/>
    <w:rsid w:val="38719EAF"/>
    <w:rsid w:val="388BEF99"/>
    <w:rsid w:val="38959B05"/>
    <w:rsid w:val="38AD475F"/>
    <w:rsid w:val="38EE56D0"/>
    <w:rsid w:val="38F012E0"/>
    <w:rsid w:val="3900DB2A"/>
    <w:rsid w:val="39E877AD"/>
    <w:rsid w:val="3A6495F0"/>
    <w:rsid w:val="3AD36892"/>
    <w:rsid w:val="3AD3E1A1"/>
    <w:rsid w:val="3B07454C"/>
    <w:rsid w:val="3B37B700"/>
    <w:rsid w:val="3B60F14D"/>
    <w:rsid w:val="3B9669C3"/>
    <w:rsid w:val="3C78D00A"/>
    <w:rsid w:val="3C8DD2F8"/>
    <w:rsid w:val="3CB7F156"/>
    <w:rsid w:val="3D26B5FA"/>
    <w:rsid w:val="3D2A863B"/>
    <w:rsid w:val="3DCB15AB"/>
    <w:rsid w:val="3DD3D545"/>
    <w:rsid w:val="3E362EDE"/>
    <w:rsid w:val="3E81B88C"/>
    <w:rsid w:val="3EBB7D57"/>
    <w:rsid w:val="3ECBF210"/>
    <w:rsid w:val="3F3B24AD"/>
    <w:rsid w:val="3F3CB180"/>
    <w:rsid w:val="3FB84C5B"/>
    <w:rsid w:val="3FF0F503"/>
    <w:rsid w:val="40083B2E"/>
    <w:rsid w:val="400D8A6E"/>
    <w:rsid w:val="41369418"/>
    <w:rsid w:val="41541CBC"/>
    <w:rsid w:val="41684C40"/>
    <w:rsid w:val="4242A0C9"/>
    <w:rsid w:val="42B4299D"/>
    <w:rsid w:val="431CCE6A"/>
    <w:rsid w:val="432C27C8"/>
    <w:rsid w:val="436455EE"/>
    <w:rsid w:val="43EBDED6"/>
    <w:rsid w:val="443B7983"/>
    <w:rsid w:val="444665E4"/>
    <w:rsid w:val="450B0718"/>
    <w:rsid w:val="454C1F28"/>
    <w:rsid w:val="45C9E07F"/>
    <w:rsid w:val="45D28A97"/>
    <w:rsid w:val="463DD6ED"/>
    <w:rsid w:val="468A3B8D"/>
    <w:rsid w:val="469373FC"/>
    <w:rsid w:val="471287A4"/>
    <w:rsid w:val="471377CF"/>
    <w:rsid w:val="4722E2B7"/>
    <w:rsid w:val="4761A245"/>
    <w:rsid w:val="476743BB"/>
    <w:rsid w:val="479194A8"/>
    <w:rsid w:val="47AAA20E"/>
    <w:rsid w:val="482BEAF6"/>
    <w:rsid w:val="48F6BCEC"/>
    <w:rsid w:val="491049EB"/>
    <w:rsid w:val="494880DC"/>
    <w:rsid w:val="498A7B89"/>
    <w:rsid w:val="4993179E"/>
    <w:rsid w:val="49A2DACE"/>
    <w:rsid w:val="4A010638"/>
    <w:rsid w:val="4A119B97"/>
    <w:rsid w:val="4A6E0D04"/>
    <w:rsid w:val="4A8D3D48"/>
    <w:rsid w:val="4AB5E71C"/>
    <w:rsid w:val="4ADA8AEC"/>
    <w:rsid w:val="4B09E644"/>
    <w:rsid w:val="4B18D059"/>
    <w:rsid w:val="4B8F9EEC"/>
    <w:rsid w:val="4BC81C48"/>
    <w:rsid w:val="4D0470F4"/>
    <w:rsid w:val="4D15F3C5"/>
    <w:rsid w:val="4D366690"/>
    <w:rsid w:val="4DC4A6F2"/>
    <w:rsid w:val="4DE775A6"/>
    <w:rsid w:val="4DFBEEC3"/>
    <w:rsid w:val="4DFC6A64"/>
    <w:rsid w:val="4E151720"/>
    <w:rsid w:val="4F3A18B1"/>
    <w:rsid w:val="4F8093FA"/>
    <w:rsid w:val="4FE80DB9"/>
    <w:rsid w:val="50122DC1"/>
    <w:rsid w:val="512490EF"/>
    <w:rsid w:val="51613475"/>
    <w:rsid w:val="51E80D34"/>
    <w:rsid w:val="525005C0"/>
    <w:rsid w:val="526413BB"/>
    <w:rsid w:val="527D27A3"/>
    <w:rsid w:val="52A61ABE"/>
    <w:rsid w:val="52E88843"/>
    <w:rsid w:val="5360D350"/>
    <w:rsid w:val="536AC525"/>
    <w:rsid w:val="536F3530"/>
    <w:rsid w:val="540EDA8B"/>
    <w:rsid w:val="5498D537"/>
    <w:rsid w:val="54D03A5B"/>
    <w:rsid w:val="54E41A82"/>
    <w:rsid w:val="551EF0D3"/>
    <w:rsid w:val="55C4B979"/>
    <w:rsid w:val="560700A8"/>
    <w:rsid w:val="56CAD9F4"/>
    <w:rsid w:val="56E2CEA4"/>
    <w:rsid w:val="570DD2FF"/>
    <w:rsid w:val="58233771"/>
    <w:rsid w:val="58446914"/>
    <w:rsid w:val="58EED186"/>
    <w:rsid w:val="59068891"/>
    <w:rsid w:val="593643DE"/>
    <w:rsid w:val="595229CB"/>
    <w:rsid w:val="5993D61F"/>
    <w:rsid w:val="59D099F4"/>
    <w:rsid w:val="5A4B0730"/>
    <w:rsid w:val="5A838AA6"/>
    <w:rsid w:val="5B2DEB52"/>
    <w:rsid w:val="5B7DEEB9"/>
    <w:rsid w:val="5B85392D"/>
    <w:rsid w:val="5B88D737"/>
    <w:rsid w:val="5C0C7C04"/>
    <w:rsid w:val="5C4E05F7"/>
    <w:rsid w:val="5C557489"/>
    <w:rsid w:val="5CDEC58E"/>
    <w:rsid w:val="5D122F09"/>
    <w:rsid w:val="5D75B5BF"/>
    <w:rsid w:val="5D78BE0F"/>
    <w:rsid w:val="5DD99255"/>
    <w:rsid w:val="5E9BEB75"/>
    <w:rsid w:val="5ED0089B"/>
    <w:rsid w:val="5EE1CD17"/>
    <w:rsid w:val="5EF64E3A"/>
    <w:rsid w:val="5F515834"/>
    <w:rsid w:val="5F8B068C"/>
    <w:rsid w:val="5F95E6D5"/>
    <w:rsid w:val="60E1432D"/>
    <w:rsid w:val="60F2109A"/>
    <w:rsid w:val="6100C2EB"/>
    <w:rsid w:val="6119BC0A"/>
    <w:rsid w:val="61221110"/>
    <w:rsid w:val="6178F8E0"/>
    <w:rsid w:val="632E2C70"/>
    <w:rsid w:val="64ED0A12"/>
    <w:rsid w:val="64F30715"/>
    <w:rsid w:val="6538A42D"/>
    <w:rsid w:val="654EC8E2"/>
    <w:rsid w:val="65700EB3"/>
    <w:rsid w:val="658AE1A3"/>
    <w:rsid w:val="65DABA6B"/>
    <w:rsid w:val="662B4915"/>
    <w:rsid w:val="662CA198"/>
    <w:rsid w:val="665D3041"/>
    <w:rsid w:val="669A47EE"/>
    <w:rsid w:val="66F00353"/>
    <w:rsid w:val="66F4B9E4"/>
    <w:rsid w:val="672100D5"/>
    <w:rsid w:val="6736B427"/>
    <w:rsid w:val="67783B46"/>
    <w:rsid w:val="679F4254"/>
    <w:rsid w:val="67C0E259"/>
    <w:rsid w:val="67C35CD1"/>
    <w:rsid w:val="67CD2E65"/>
    <w:rsid w:val="680F9CB9"/>
    <w:rsid w:val="6827C2F0"/>
    <w:rsid w:val="68527446"/>
    <w:rsid w:val="6879798D"/>
    <w:rsid w:val="689568AB"/>
    <w:rsid w:val="68CA82A5"/>
    <w:rsid w:val="68CF9EF5"/>
    <w:rsid w:val="6948993F"/>
    <w:rsid w:val="696FC146"/>
    <w:rsid w:val="6A5EC613"/>
    <w:rsid w:val="6ADEC3E3"/>
    <w:rsid w:val="6ADF2AE0"/>
    <w:rsid w:val="6B48319F"/>
    <w:rsid w:val="6B93E85A"/>
    <w:rsid w:val="6BFFD828"/>
    <w:rsid w:val="6C129229"/>
    <w:rsid w:val="6C1BB3C4"/>
    <w:rsid w:val="6C5A5FF5"/>
    <w:rsid w:val="6CD56755"/>
    <w:rsid w:val="6CFBA2F2"/>
    <w:rsid w:val="6D2742D3"/>
    <w:rsid w:val="6D8028E9"/>
    <w:rsid w:val="6DAE5E14"/>
    <w:rsid w:val="6DB1C4DE"/>
    <w:rsid w:val="6E3B20DA"/>
    <w:rsid w:val="6E979862"/>
    <w:rsid w:val="6E9F2D52"/>
    <w:rsid w:val="6FB10651"/>
    <w:rsid w:val="6FED22EE"/>
    <w:rsid w:val="701023F9"/>
    <w:rsid w:val="7063627C"/>
    <w:rsid w:val="708BE2CB"/>
    <w:rsid w:val="7151835C"/>
    <w:rsid w:val="71956D14"/>
    <w:rsid w:val="73443A34"/>
    <w:rsid w:val="74665B79"/>
    <w:rsid w:val="748648B6"/>
    <w:rsid w:val="75D89C9B"/>
    <w:rsid w:val="75EF81AC"/>
    <w:rsid w:val="7661D3C5"/>
    <w:rsid w:val="7686B460"/>
    <w:rsid w:val="76A261FD"/>
    <w:rsid w:val="76FC0D29"/>
    <w:rsid w:val="775F2F90"/>
    <w:rsid w:val="77A03908"/>
    <w:rsid w:val="77E51262"/>
    <w:rsid w:val="77EAFAD0"/>
    <w:rsid w:val="781F30DC"/>
    <w:rsid w:val="783C7B29"/>
    <w:rsid w:val="78B6384E"/>
    <w:rsid w:val="7921B646"/>
    <w:rsid w:val="79440B75"/>
    <w:rsid w:val="79667364"/>
    <w:rsid w:val="798CE938"/>
    <w:rsid w:val="79AFE6C8"/>
    <w:rsid w:val="79BB201E"/>
    <w:rsid w:val="79FB5A39"/>
    <w:rsid w:val="7A23B5CD"/>
    <w:rsid w:val="7A45A900"/>
    <w:rsid w:val="7AD6BACF"/>
    <w:rsid w:val="7AF1A740"/>
    <w:rsid w:val="7AFC9CED"/>
    <w:rsid w:val="7B33AABF"/>
    <w:rsid w:val="7B45EA5C"/>
    <w:rsid w:val="7B72C9B7"/>
    <w:rsid w:val="7C471E5E"/>
    <w:rsid w:val="7C8C4168"/>
    <w:rsid w:val="7CCAD092"/>
    <w:rsid w:val="7D0F0696"/>
    <w:rsid w:val="7D7D0651"/>
    <w:rsid w:val="7E0908C2"/>
    <w:rsid w:val="7E452F52"/>
    <w:rsid w:val="7E4A4FC2"/>
    <w:rsid w:val="7E4CB9BC"/>
    <w:rsid w:val="7E89F70A"/>
    <w:rsid w:val="7F283750"/>
    <w:rsid w:val="7FD00746"/>
    <w:rsid w:val="7FE10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45D14"/>
  <w15:docId w15:val="{7DE1ACCE-835A-496F-8CEE-182198E3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482A"/>
    <w:rPr>
      <w:sz w:val="24"/>
      <w:szCs w:val="24"/>
    </w:rPr>
  </w:style>
  <w:style w:type="paragraph" w:styleId="2">
    <w:name w:val="heading 2"/>
    <w:basedOn w:val="a"/>
    <w:next w:val="a"/>
    <w:link w:val="20"/>
    <w:semiHidden/>
    <w:unhideWhenUsed/>
    <w:qFormat/>
    <w:rsid w:val="004941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92A7D"/>
    <w:rPr>
      <w:rFonts w:ascii="Tahoma" w:hAnsi="Tahoma" w:cs="Tahoma"/>
      <w:sz w:val="16"/>
      <w:szCs w:val="16"/>
    </w:rPr>
  </w:style>
  <w:style w:type="character" w:customStyle="1" w:styleId="a4">
    <w:name w:val="Текст выноски Знак"/>
    <w:link w:val="a3"/>
    <w:rsid w:val="00A92A7D"/>
    <w:rPr>
      <w:rFonts w:ascii="Tahoma" w:hAnsi="Tahoma" w:cs="Tahoma"/>
      <w:sz w:val="16"/>
      <w:szCs w:val="16"/>
    </w:rPr>
  </w:style>
  <w:style w:type="paragraph" w:styleId="a5">
    <w:name w:val="header"/>
    <w:basedOn w:val="a"/>
    <w:link w:val="a6"/>
    <w:rsid w:val="00DD77C0"/>
    <w:pPr>
      <w:tabs>
        <w:tab w:val="center" w:pos="4536"/>
        <w:tab w:val="right" w:pos="9072"/>
      </w:tabs>
    </w:pPr>
  </w:style>
  <w:style w:type="character" w:customStyle="1" w:styleId="a6">
    <w:name w:val="Верхний колонтитул Знак"/>
    <w:link w:val="a5"/>
    <w:rsid w:val="00DD77C0"/>
    <w:rPr>
      <w:sz w:val="24"/>
      <w:szCs w:val="24"/>
    </w:rPr>
  </w:style>
  <w:style w:type="paragraph" w:styleId="a7">
    <w:name w:val="footer"/>
    <w:basedOn w:val="a"/>
    <w:link w:val="a8"/>
    <w:uiPriority w:val="99"/>
    <w:rsid w:val="00DD77C0"/>
    <w:pPr>
      <w:tabs>
        <w:tab w:val="center" w:pos="4536"/>
        <w:tab w:val="right" w:pos="9072"/>
      </w:tabs>
    </w:pPr>
  </w:style>
  <w:style w:type="character" w:customStyle="1" w:styleId="a8">
    <w:name w:val="Нижний колонтитул Знак"/>
    <w:link w:val="a7"/>
    <w:uiPriority w:val="99"/>
    <w:rsid w:val="00DD77C0"/>
    <w:rPr>
      <w:sz w:val="24"/>
      <w:szCs w:val="24"/>
    </w:rPr>
  </w:style>
  <w:style w:type="character" w:styleId="a9">
    <w:name w:val="Hyperlink"/>
    <w:rsid w:val="00DD77C0"/>
    <w:rPr>
      <w:color w:val="0563C1"/>
      <w:u w:val="single"/>
    </w:rPr>
  </w:style>
  <w:style w:type="character" w:customStyle="1" w:styleId="GoetheZeichen12">
    <w:name w:val="Goethe Zeichen 12"/>
    <w:rsid w:val="008D486B"/>
    <w:rPr>
      <w:rFonts w:ascii="Goethe Text" w:hAnsi="Goethe Text"/>
      <w:sz w:val="24"/>
    </w:rPr>
  </w:style>
  <w:style w:type="character" w:styleId="aa">
    <w:name w:val="Placeholder Text"/>
    <w:basedOn w:val="a0"/>
    <w:uiPriority w:val="99"/>
    <w:semiHidden/>
    <w:rsid w:val="003448CD"/>
    <w:rPr>
      <w:color w:val="808080"/>
    </w:rPr>
  </w:style>
  <w:style w:type="paragraph" w:styleId="ab">
    <w:name w:val="List Paragraph"/>
    <w:basedOn w:val="a"/>
    <w:uiPriority w:val="34"/>
    <w:qFormat/>
    <w:rsid w:val="002F0949"/>
    <w:pPr>
      <w:ind w:left="720"/>
      <w:contextualSpacing/>
    </w:pPr>
  </w:style>
  <w:style w:type="character" w:customStyle="1" w:styleId="normaltextrun">
    <w:name w:val="normaltextrun"/>
    <w:basedOn w:val="a0"/>
    <w:rsid w:val="005830B5"/>
  </w:style>
  <w:style w:type="character" w:customStyle="1" w:styleId="20">
    <w:name w:val="Заголовок 2 Знак"/>
    <w:basedOn w:val="a0"/>
    <w:link w:val="2"/>
    <w:semiHidden/>
    <w:rsid w:val="0049413B"/>
    <w:rPr>
      <w:rFonts w:asciiTheme="majorHAnsi" w:eastAsiaTheme="majorEastAsia" w:hAnsiTheme="majorHAnsi" w:cstheme="majorBidi"/>
      <w:color w:val="2E74B5" w:themeColor="accent1" w:themeShade="BF"/>
      <w:sz w:val="26"/>
      <w:szCs w:val="26"/>
    </w:rPr>
  </w:style>
  <w:style w:type="table" w:styleId="ac">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FollowedHyperlink"/>
    <w:basedOn w:val="a0"/>
    <w:semiHidden/>
    <w:unhideWhenUsed/>
    <w:rsid w:val="00401C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78716">
      <w:bodyDiv w:val="1"/>
      <w:marLeft w:val="0"/>
      <w:marRight w:val="0"/>
      <w:marTop w:val="0"/>
      <w:marBottom w:val="0"/>
      <w:divBdr>
        <w:top w:val="none" w:sz="0" w:space="0" w:color="auto"/>
        <w:left w:val="none" w:sz="0" w:space="0" w:color="auto"/>
        <w:bottom w:val="none" w:sz="0" w:space="0" w:color="auto"/>
        <w:right w:val="none" w:sz="0" w:space="0" w:color="auto"/>
      </w:divBdr>
    </w:div>
    <w:div w:id="515926447">
      <w:bodyDiv w:val="1"/>
      <w:marLeft w:val="0"/>
      <w:marRight w:val="0"/>
      <w:marTop w:val="0"/>
      <w:marBottom w:val="0"/>
      <w:divBdr>
        <w:top w:val="none" w:sz="0" w:space="0" w:color="auto"/>
        <w:left w:val="none" w:sz="0" w:space="0" w:color="auto"/>
        <w:bottom w:val="none" w:sz="0" w:space="0" w:color="auto"/>
        <w:right w:val="none" w:sz="0" w:space="0" w:color="auto"/>
      </w:divBdr>
    </w:div>
    <w:div w:id="784812949">
      <w:bodyDiv w:val="1"/>
      <w:marLeft w:val="0"/>
      <w:marRight w:val="0"/>
      <w:marTop w:val="0"/>
      <w:marBottom w:val="0"/>
      <w:divBdr>
        <w:top w:val="none" w:sz="0" w:space="0" w:color="auto"/>
        <w:left w:val="none" w:sz="0" w:space="0" w:color="auto"/>
        <w:bottom w:val="none" w:sz="0" w:space="0" w:color="auto"/>
        <w:right w:val="none" w:sz="0" w:space="0" w:color="auto"/>
      </w:divBdr>
    </w:div>
    <w:div w:id="1015226941">
      <w:bodyDiv w:val="1"/>
      <w:marLeft w:val="0"/>
      <w:marRight w:val="0"/>
      <w:marTop w:val="0"/>
      <w:marBottom w:val="0"/>
      <w:divBdr>
        <w:top w:val="none" w:sz="0" w:space="0" w:color="auto"/>
        <w:left w:val="none" w:sz="0" w:space="0" w:color="auto"/>
        <w:bottom w:val="none" w:sz="0" w:space="0" w:color="auto"/>
        <w:right w:val="none" w:sz="0" w:space="0" w:color="auto"/>
      </w:divBdr>
    </w:div>
    <w:div w:id="1065295201">
      <w:bodyDiv w:val="1"/>
      <w:marLeft w:val="0"/>
      <w:marRight w:val="0"/>
      <w:marTop w:val="0"/>
      <w:marBottom w:val="0"/>
      <w:divBdr>
        <w:top w:val="none" w:sz="0" w:space="0" w:color="auto"/>
        <w:left w:val="none" w:sz="0" w:space="0" w:color="auto"/>
        <w:bottom w:val="none" w:sz="0" w:space="0" w:color="auto"/>
        <w:right w:val="none" w:sz="0" w:space="0" w:color="auto"/>
      </w:divBdr>
      <w:divsChild>
        <w:div w:id="1602105279">
          <w:marLeft w:val="0"/>
          <w:marRight w:val="0"/>
          <w:marTop w:val="0"/>
          <w:marBottom w:val="240"/>
          <w:divBdr>
            <w:top w:val="none" w:sz="0" w:space="0" w:color="auto"/>
            <w:left w:val="none" w:sz="0" w:space="0" w:color="auto"/>
            <w:bottom w:val="none" w:sz="0" w:space="0" w:color="auto"/>
            <w:right w:val="none" w:sz="0" w:space="0" w:color="auto"/>
          </w:divBdr>
        </w:div>
      </w:divsChild>
    </w:div>
    <w:div w:id="1319043365">
      <w:bodyDiv w:val="1"/>
      <w:marLeft w:val="0"/>
      <w:marRight w:val="0"/>
      <w:marTop w:val="0"/>
      <w:marBottom w:val="0"/>
      <w:divBdr>
        <w:top w:val="none" w:sz="0" w:space="0" w:color="auto"/>
        <w:left w:val="none" w:sz="0" w:space="0" w:color="auto"/>
        <w:bottom w:val="none" w:sz="0" w:space="0" w:color="auto"/>
        <w:right w:val="none" w:sz="0" w:space="0" w:color="auto"/>
      </w:divBdr>
    </w:div>
    <w:div w:id="1442914506">
      <w:bodyDiv w:val="1"/>
      <w:marLeft w:val="0"/>
      <w:marRight w:val="0"/>
      <w:marTop w:val="0"/>
      <w:marBottom w:val="0"/>
      <w:divBdr>
        <w:top w:val="none" w:sz="0" w:space="0" w:color="auto"/>
        <w:left w:val="none" w:sz="0" w:space="0" w:color="auto"/>
        <w:bottom w:val="none" w:sz="0" w:space="0" w:color="auto"/>
        <w:right w:val="none" w:sz="0" w:space="0" w:color="auto"/>
      </w:divBdr>
    </w:div>
    <w:div w:id="1494565047">
      <w:bodyDiv w:val="1"/>
      <w:marLeft w:val="0"/>
      <w:marRight w:val="0"/>
      <w:marTop w:val="0"/>
      <w:marBottom w:val="0"/>
      <w:divBdr>
        <w:top w:val="none" w:sz="0" w:space="0" w:color="auto"/>
        <w:left w:val="none" w:sz="0" w:space="0" w:color="auto"/>
        <w:bottom w:val="none" w:sz="0" w:space="0" w:color="auto"/>
        <w:right w:val="none" w:sz="0" w:space="0" w:color="auto"/>
      </w:divBdr>
    </w:div>
    <w:div w:id="1674990442">
      <w:bodyDiv w:val="1"/>
      <w:marLeft w:val="0"/>
      <w:marRight w:val="0"/>
      <w:marTop w:val="0"/>
      <w:marBottom w:val="0"/>
      <w:divBdr>
        <w:top w:val="none" w:sz="0" w:space="0" w:color="auto"/>
        <w:left w:val="none" w:sz="0" w:space="0" w:color="auto"/>
        <w:bottom w:val="none" w:sz="0" w:space="0" w:color="auto"/>
        <w:right w:val="none" w:sz="0" w:space="0" w:color="auto"/>
      </w:divBdr>
    </w:div>
    <w:div w:id="1683584387">
      <w:bodyDiv w:val="1"/>
      <w:marLeft w:val="0"/>
      <w:marRight w:val="0"/>
      <w:marTop w:val="0"/>
      <w:marBottom w:val="0"/>
      <w:divBdr>
        <w:top w:val="none" w:sz="0" w:space="0" w:color="auto"/>
        <w:left w:val="none" w:sz="0" w:space="0" w:color="auto"/>
        <w:bottom w:val="none" w:sz="0" w:space="0" w:color="auto"/>
        <w:right w:val="none" w:sz="0" w:space="0" w:color="auto"/>
      </w:divBdr>
    </w:div>
    <w:div w:id="1893883594">
      <w:bodyDiv w:val="1"/>
      <w:marLeft w:val="0"/>
      <w:marRight w:val="0"/>
      <w:marTop w:val="0"/>
      <w:marBottom w:val="0"/>
      <w:divBdr>
        <w:top w:val="none" w:sz="0" w:space="0" w:color="auto"/>
        <w:left w:val="none" w:sz="0" w:space="0" w:color="auto"/>
        <w:bottom w:val="none" w:sz="0" w:space="0" w:color="auto"/>
        <w:right w:val="none" w:sz="0" w:space="0" w:color="auto"/>
      </w:divBdr>
    </w:div>
    <w:div w:id="1904169683">
      <w:bodyDiv w:val="1"/>
      <w:marLeft w:val="0"/>
      <w:marRight w:val="0"/>
      <w:marTop w:val="0"/>
      <w:marBottom w:val="0"/>
      <w:divBdr>
        <w:top w:val="none" w:sz="0" w:space="0" w:color="auto"/>
        <w:left w:val="none" w:sz="0" w:space="0" w:color="auto"/>
        <w:bottom w:val="none" w:sz="0" w:space="0" w:color="auto"/>
        <w:right w:val="none" w:sz="0" w:space="0" w:color="auto"/>
      </w:divBdr>
    </w:div>
    <w:div w:id="1904487699">
      <w:bodyDiv w:val="1"/>
      <w:marLeft w:val="0"/>
      <w:marRight w:val="0"/>
      <w:marTop w:val="0"/>
      <w:marBottom w:val="0"/>
      <w:divBdr>
        <w:top w:val="none" w:sz="0" w:space="0" w:color="auto"/>
        <w:left w:val="none" w:sz="0" w:space="0" w:color="auto"/>
        <w:bottom w:val="none" w:sz="0" w:space="0" w:color="auto"/>
        <w:right w:val="none" w:sz="0" w:space="0" w:color="auto"/>
      </w:divBdr>
      <w:divsChild>
        <w:div w:id="62168713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ethe.de/ins/ru/de/spr/unt/for/gia/ver/sommerakademie.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ipendien-moskau@goethe.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ipendien-moskau@goethe.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ethe.de/ins/ru/ru/spr/unt/for/gia/ver/sommerakademi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62B1A843-4377-4FC6-A40B-869E984FEFEF}"/>
      </w:docPartPr>
      <w:docPartBody>
        <w:p w:rsidR="006F5554" w:rsidRDefault="00CA6DD9">
          <w:r w:rsidRPr="0010183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oethe Text">
    <w:altName w:val="Times New Roman"/>
    <w:charset w:val="00"/>
    <w:family w:val="auto"/>
    <w:pitch w:val="variable"/>
    <w:sig w:usb0="800003AF" w:usb1="0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D9"/>
    <w:rsid w:val="00033434"/>
    <w:rsid w:val="000D660D"/>
    <w:rsid w:val="0042757B"/>
    <w:rsid w:val="005C197B"/>
    <w:rsid w:val="006A6790"/>
    <w:rsid w:val="006F5554"/>
    <w:rsid w:val="00CA6DD9"/>
    <w:rsid w:val="00D93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6D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5345F7260D9AD4FB83D2DCF5F1926ED" ma:contentTypeVersion="14" ma:contentTypeDescription="Ein neues Dokument erstellen." ma:contentTypeScope="" ma:versionID="7dd8314e243a712cc4a829d9bdeb5e43">
  <xsd:schema xmlns:xsd="http://www.w3.org/2001/XMLSchema" xmlns:xs="http://www.w3.org/2001/XMLSchema" xmlns:p="http://schemas.microsoft.com/office/2006/metadata/properties" xmlns:ns2="94b544ec-0036-49c4-9109-83e90c3334cf" xmlns:ns3="aa85bb9c-8b48-4336-8f45-17e136e33354" targetNamespace="http://schemas.microsoft.com/office/2006/metadata/properties" ma:root="true" ma:fieldsID="1b7ccdaaf3c04da3c666b67afd7ef07d" ns2:_="" ns3:_="">
    <xsd:import namespace="94b544ec-0036-49c4-9109-83e90c3334cf"/>
    <xsd:import namespace="aa85bb9c-8b48-4336-8f45-17e136e333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544ec-0036-49c4-9109-83e90c333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5bb9c-8b48-4336-8f45-17e136e3335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ae076e0a-bd4c-4d4d-bf9a-7a88f9531d36}" ma:internalName="TaxCatchAll" ma:showField="CatchAllData" ma:web="aa85bb9c-8b48-4336-8f45-17e136e33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544ec-0036-49c4-9109-83e90c3334cf">
      <Terms xmlns="http://schemas.microsoft.com/office/infopath/2007/PartnerControls"/>
    </lcf76f155ced4ddcb4097134ff3c332f>
    <TaxCatchAll xmlns="aa85bb9c-8b48-4336-8f45-17e136e33354" xsi:nil="true"/>
    <SharedWithUsers xmlns="aa85bb9c-8b48-4336-8f45-17e136e33354">
      <UserInfo>
        <DisplayName>Poljanitschko, Anastasija</DisplayName>
        <AccountId>28</AccountId>
        <AccountType/>
      </UserInfo>
      <UserInfo>
        <DisplayName>Polo, Ekaterina</DisplayName>
        <AccountId>29</AccountId>
        <AccountType/>
      </UserInfo>
      <UserInfo>
        <DisplayName>Egorowa, Tatjana</DisplayName>
        <AccountId>18</AccountId>
        <AccountType/>
      </UserInfo>
    </SharedWithUsers>
  </documentManagement>
</p:properties>
</file>

<file path=customXml/itemProps1.xml><?xml version="1.0" encoding="utf-8"?>
<ds:datastoreItem xmlns:ds="http://schemas.openxmlformats.org/officeDocument/2006/customXml" ds:itemID="{0AF69E33-2D01-4ABF-BBE2-BC7F6D4516F2}">
  <ds:schemaRefs>
    <ds:schemaRef ds:uri="http://schemas.openxmlformats.org/officeDocument/2006/bibliography"/>
  </ds:schemaRefs>
</ds:datastoreItem>
</file>

<file path=customXml/itemProps2.xml><?xml version="1.0" encoding="utf-8"?>
<ds:datastoreItem xmlns:ds="http://schemas.openxmlformats.org/officeDocument/2006/customXml" ds:itemID="{3786C417-2645-4C65-BF98-8C7A0AA2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544ec-0036-49c4-9109-83e90c3334cf"/>
    <ds:schemaRef ds:uri="aa85bb9c-8b48-4336-8f45-17e136e33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7D711-C717-41B1-9942-C0F60A06E8EF}">
  <ds:schemaRefs>
    <ds:schemaRef ds:uri="http://schemas.microsoft.com/sharepoint/v3/contenttype/forms"/>
  </ds:schemaRefs>
</ds:datastoreItem>
</file>

<file path=customXml/itemProps4.xml><?xml version="1.0" encoding="utf-8"?>
<ds:datastoreItem xmlns:ds="http://schemas.openxmlformats.org/officeDocument/2006/customXml" ds:itemID="{B659655F-76FC-4755-82BD-FE69955407CB}">
  <ds:schemaRefs>
    <ds:schemaRef ds:uri="http://schemas.microsoft.com/office/2006/metadata/properties"/>
    <ds:schemaRef ds:uri="http://schemas.microsoft.com/office/infopath/2007/PartnerControls"/>
    <ds:schemaRef ds:uri="94b544ec-0036-49c4-9109-83e90c3334cf"/>
    <ds:schemaRef ds:uri="aa85bb9c-8b48-4336-8f45-17e136e33354"/>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1281</Words>
  <Characters>7308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Poljanitschko, Anastasia</cp:lastModifiedBy>
  <cp:revision>10</cp:revision>
  <cp:lastPrinted>2011-06-10T07:05:00Z</cp:lastPrinted>
  <dcterms:created xsi:type="dcterms:W3CDTF">2025-04-07T09:02:00Z</dcterms:created>
  <dcterms:modified xsi:type="dcterms:W3CDTF">2025-04-15T09:06:00Z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0x01010015345F7260D9AD4FB83D2DCF5F1926ED</vt:lpwstr>
  </property>
  <property fmtid="{D5CDD505-2E9C-101B-9397-08002B2CF9AE}" pid="3" name="MediaServiceImageTags">
    <vt:lpwstr/>
  </property>
</Properties>
</file>